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228E" w14:textId="77777777" w:rsidR="00760368" w:rsidRPr="006A4375" w:rsidRDefault="00C87A8B" w:rsidP="0056159A">
      <w:pPr>
        <w:jc w:val="center"/>
        <w:rPr>
          <w:rFonts w:ascii="Roboto" w:hAnsi="Roboto" w:cs="Arial"/>
          <w:b/>
          <w:sz w:val="24"/>
        </w:rPr>
      </w:pPr>
      <w:r w:rsidRPr="006A4375">
        <w:rPr>
          <w:rFonts w:ascii="Roboto" w:hAnsi="Roboto" w:cs="Arial"/>
          <w:b/>
          <w:sz w:val="24"/>
        </w:rPr>
        <w:t>Richtlinie für die Gestaltung der Prüfungsordnung</w:t>
      </w:r>
    </w:p>
    <w:p w14:paraId="6F446F95" w14:textId="77777777" w:rsidR="00760368" w:rsidRPr="006A4375" w:rsidRDefault="00760368" w:rsidP="0056159A">
      <w:pPr>
        <w:jc w:val="center"/>
        <w:rPr>
          <w:rFonts w:ascii="Roboto" w:hAnsi="Roboto" w:cs="Arial"/>
          <w:b/>
          <w:sz w:val="24"/>
        </w:rPr>
      </w:pPr>
      <w:r w:rsidRPr="006A4375">
        <w:rPr>
          <w:rFonts w:ascii="Roboto" w:hAnsi="Roboto" w:cs="Arial"/>
          <w:b/>
          <w:sz w:val="24"/>
        </w:rPr>
        <w:t>für konsekutive Masterstudiengänge</w:t>
      </w:r>
    </w:p>
    <w:p w14:paraId="2F79AAB4" w14:textId="77777777" w:rsidR="00760368" w:rsidRPr="006A4375" w:rsidRDefault="00760368" w:rsidP="0056159A">
      <w:pPr>
        <w:jc w:val="center"/>
        <w:rPr>
          <w:rFonts w:ascii="Roboto" w:hAnsi="Roboto" w:cs="Arial"/>
          <w:b/>
          <w:sz w:val="24"/>
        </w:rPr>
      </w:pPr>
      <w:r w:rsidRPr="006A4375">
        <w:rPr>
          <w:rFonts w:ascii="Roboto" w:hAnsi="Roboto" w:cs="Arial"/>
          <w:b/>
          <w:sz w:val="24"/>
        </w:rPr>
        <w:t>an der Technischen Universität Chemnitz</w:t>
      </w:r>
    </w:p>
    <w:p w14:paraId="699693BB" w14:textId="77777777" w:rsidR="00760368" w:rsidRPr="006A4375" w:rsidRDefault="00760368" w:rsidP="0056159A">
      <w:pPr>
        <w:jc w:val="center"/>
        <w:rPr>
          <w:rFonts w:ascii="Roboto" w:hAnsi="Roboto" w:cs="Arial"/>
          <w:b/>
          <w:sz w:val="24"/>
        </w:rPr>
      </w:pPr>
    </w:p>
    <w:p w14:paraId="50AE4CB1" w14:textId="77777777" w:rsidR="003876CD" w:rsidRPr="006A4375" w:rsidRDefault="003876CD" w:rsidP="00135D11">
      <w:pPr>
        <w:pStyle w:val="Blocktext"/>
        <w:ind w:left="0"/>
        <w:jc w:val="center"/>
        <w:rPr>
          <w:rFonts w:ascii="Roboto" w:hAnsi="Roboto" w:cs="Arial"/>
        </w:rPr>
      </w:pPr>
      <w:r w:rsidRPr="006A4375">
        <w:rPr>
          <w:rFonts w:ascii="Roboto" w:hAnsi="Roboto" w:cs="Arial"/>
        </w:rPr>
        <w:t xml:space="preserve">Prüfungsordnung für den konsekutiven </w:t>
      </w:r>
      <w:r w:rsidR="003E5BF5" w:rsidRPr="006A4375">
        <w:rPr>
          <w:rFonts w:ascii="Roboto" w:hAnsi="Roboto" w:cs="Arial"/>
        </w:rPr>
        <w:t xml:space="preserve"> </w:t>
      </w:r>
      <w:r w:rsidRPr="006A4375">
        <w:rPr>
          <w:rFonts w:ascii="Roboto" w:hAnsi="Roboto" w:cs="Arial"/>
          <w:vertAlign w:val="superscript"/>
        </w:rPr>
        <w:t>1*</w:t>
      </w:r>
      <w:r w:rsidRPr="006A4375">
        <w:rPr>
          <w:rFonts w:ascii="Roboto" w:hAnsi="Roboto" w:cs="Arial"/>
        </w:rPr>
        <w:t xml:space="preserve"> Studiengang ...</w:t>
      </w:r>
    </w:p>
    <w:p w14:paraId="49C10162" w14:textId="77777777" w:rsidR="001447B3" w:rsidRPr="006A4375" w:rsidRDefault="001447B3">
      <w:pPr>
        <w:ind w:firstLine="708"/>
        <w:jc w:val="center"/>
        <w:rPr>
          <w:rFonts w:ascii="Roboto" w:hAnsi="Roboto" w:cs="Arial"/>
          <w:b/>
          <w:sz w:val="24"/>
        </w:rPr>
      </w:pPr>
      <w:r w:rsidRPr="006A4375">
        <w:rPr>
          <w:rFonts w:ascii="Roboto" w:hAnsi="Roboto" w:cs="Arial"/>
          <w:b/>
          <w:sz w:val="24"/>
        </w:rPr>
        <w:t>mit dem Abschluss Master of</w:t>
      </w:r>
      <w:r w:rsidR="0056159A" w:rsidRPr="006A4375">
        <w:rPr>
          <w:rFonts w:ascii="Roboto" w:hAnsi="Roboto" w:cs="Arial"/>
          <w:b/>
          <w:sz w:val="24"/>
        </w:rPr>
        <w:t xml:space="preserve"> </w:t>
      </w:r>
      <w:r w:rsidR="00760368" w:rsidRPr="006A4375">
        <w:rPr>
          <w:rFonts w:ascii="Roboto" w:hAnsi="Roboto" w:cs="Arial"/>
          <w:b/>
          <w:sz w:val="24"/>
        </w:rPr>
        <w:t>…</w:t>
      </w:r>
      <w:r w:rsidRPr="006A4375">
        <w:rPr>
          <w:rFonts w:ascii="Roboto" w:hAnsi="Roboto" w:cs="Arial"/>
          <w:b/>
          <w:sz w:val="24"/>
        </w:rPr>
        <w:t xml:space="preserve"> (M.</w:t>
      </w:r>
      <w:r w:rsidR="00760368" w:rsidRPr="006A4375">
        <w:rPr>
          <w:rFonts w:ascii="Roboto" w:hAnsi="Roboto" w:cs="Arial"/>
          <w:b/>
          <w:sz w:val="24"/>
        </w:rPr>
        <w:t xml:space="preserve">  </w:t>
      </w:r>
      <w:r w:rsidRPr="006A4375">
        <w:rPr>
          <w:rFonts w:ascii="Roboto" w:hAnsi="Roboto" w:cs="Arial"/>
          <w:b/>
          <w:sz w:val="24"/>
        </w:rPr>
        <w:t>.)</w:t>
      </w:r>
    </w:p>
    <w:p w14:paraId="0C5EF9B3" w14:textId="77777777" w:rsidR="001447B3" w:rsidRPr="006A4375" w:rsidRDefault="001447B3">
      <w:pPr>
        <w:pStyle w:val="Untertitel"/>
        <w:jc w:val="center"/>
        <w:rPr>
          <w:rFonts w:ascii="Roboto" w:hAnsi="Roboto" w:cs="Arial"/>
        </w:rPr>
      </w:pPr>
      <w:r w:rsidRPr="006A4375">
        <w:rPr>
          <w:rFonts w:ascii="Roboto" w:hAnsi="Roboto" w:cs="Arial"/>
        </w:rPr>
        <w:t>an der Technischen Universität Chemnitz</w:t>
      </w:r>
    </w:p>
    <w:p w14:paraId="329E0D7D" w14:textId="77777777" w:rsidR="001447B3" w:rsidRPr="006A4375" w:rsidRDefault="003D423D">
      <w:pPr>
        <w:pStyle w:val="Untertitel"/>
        <w:jc w:val="center"/>
        <w:rPr>
          <w:rFonts w:ascii="Roboto" w:hAnsi="Roboto" w:cs="Arial"/>
          <w:b w:val="0"/>
        </w:rPr>
      </w:pPr>
      <w:r w:rsidRPr="006A4375">
        <w:rPr>
          <w:rFonts w:ascii="Roboto" w:hAnsi="Roboto" w:cs="Arial"/>
        </w:rPr>
        <w:t>V</w:t>
      </w:r>
      <w:r w:rsidR="001447B3" w:rsidRPr="006A4375">
        <w:rPr>
          <w:rFonts w:ascii="Roboto" w:hAnsi="Roboto" w:cs="Arial"/>
        </w:rPr>
        <w:t>om ...</w:t>
      </w:r>
    </w:p>
    <w:p w14:paraId="7478367E" w14:textId="77777777" w:rsidR="001447B3" w:rsidRPr="005049DC" w:rsidRDefault="001447B3">
      <w:pPr>
        <w:jc w:val="both"/>
        <w:rPr>
          <w:rFonts w:ascii="Roboto" w:hAnsi="Roboto" w:cs="Arial"/>
        </w:rPr>
      </w:pPr>
    </w:p>
    <w:p w14:paraId="42CF87EB" w14:textId="77777777" w:rsidR="00C87A8B" w:rsidRPr="005049DC" w:rsidRDefault="00C87A8B">
      <w:pPr>
        <w:jc w:val="both"/>
        <w:rPr>
          <w:rFonts w:ascii="Roboto" w:hAnsi="Roboto" w:cs="Arial"/>
        </w:rPr>
      </w:pPr>
    </w:p>
    <w:p w14:paraId="2E9E1DDC" w14:textId="62E974FD" w:rsidR="001447B3" w:rsidRPr="006A4375" w:rsidRDefault="001447B3">
      <w:pPr>
        <w:pStyle w:val="Textkrper2"/>
        <w:jc w:val="both"/>
        <w:rPr>
          <w:rFonts w:ascii="Roboto" w:hAnsi="Roboto" w:cs="Arial"/>
          <w:sz w:val="20"/>
        </w:rPr>
      </w:pPr>
      <w:r w:rsidRPr="006A4375">
        <w:rPr>
          <w:rFonts w:ascii="Roboto" w:hAnsi="Roboto" w:cs="Arial"/>
          <w:sz w:val="20"/>
        </w:rPr>
        <w:t xml:space="preserve">Aufgrund von </w:t>
      </w:r>
      <w:r w:rsidR="00E35CF0" w:rsidRPr="006A4375">
        <w:rPr>
          <w:rFonts w:ascii="Roboto" w:hAnsi="Roboto" w:cs="Arial"/>
          <w:sz w:val="20"/>
        </w:rPr>
        <w:t xml:space="preserve">§ </w:t>
      </w:r>
      <w:r w:rsidR="00A35420">
        <w:rPr>
          <w:rFonts w:ascii="Roboto" w:hAnsi="Roboto" w:cs="Arial"/>
          <w:sz w:val="20"/>
        </w:rPr>
        <w:t>14</w:t>
      </w:r>
      <w:r w:rsidR="00E35CF0" w:rsidRPr="006A4375">
        <w:rPr>
          <w:rFonts w:ascii="Roboto" w:hAnsi="Roboto" w:cs="Arial"/>
          <w:sz w:val="20"/>
        </w:rPr>
        <w:t xml:space="preserve"> Abs. 4 i. V. m. </w:t>
      </w:r>
      <w:r w:rsidR="00B032CF" w:rsidRPr="006A4375">
        <w:rPr>
          <w:rFonts w:ascii="Roboto" w:hAnsi="Roboto" w:cs="Arial"/>
          <w:sz w:val="20"/>
        </w:rPr>
        <w:t xml:space="preserve">§ </w:t>
      </w:r>
      <w:r w:rsidR="00A35420">
        <w:rPr>
          <w:rFonts w:ascii="Roboto" w:hAnsi="Roboto" w:cs="Arial"/>
          <w:sz w:val="20"/>
        </w:rPr>
        <w:t>35</w:t>
      </w:r>
      <w:r w:rsidR="00B032CF" w:rsidRPr="006A4375">
        <w:rPr>
          <w:rFonts w:ascii="Roboto" w:hAnsi="Roboto" w:cs="Arial"/>
          <w:sz w:val="20"/>
        </w:rPr>
        <w:t xml:space="preserve"> Abs. 1</w:t>
      </w:r>
      <w:r w:rsidRPr="006A4375">
        <w:rPr>
          <w:rFonts w:ascii="Roboto" w:hAnsi="Roboto" w:cs="Arial"/>
          <w:sz w:val="20"/>
        </w:rPr>
        <w:t xml:space="preserve"> des Gesetzes über die Hochschulen im Freistaat Sachsen (Sächsisches Hochschulgesetz </w:t>
      </w:r>
      <w:r w:rsidR="00AE153B">
        <w:rPr>
          <w:rFonts w:ascii="Roboto" w:hAnsi="Roboto" w:cs="Arial"/>
          <w:sz w:val="20"/>
        </w:rPr>
        <w:t>-</w:t>
      </w:r>
      <w:r w:rsidRPr="006A4375">
        <w:rPr>
          <w:rFonts w:ascii="Roboto" w:hAnsi="Roboto" w:cs="Arial"/>
          <w:sz w:val="20"/>
        </w:rPr>
        <w:t xml:space="preserve"> SächsH</w:t>
      </w:r>
      <w:r w:rsidR="00B032CF" w:rsidRPr="006A4375">
        <w:rPr>
          <w:rFonts w:ascii="Roboto" w:hAnsi="Roboto" w:cs="Arial"/>
          <w:sz w:val="20"/>
        </w:rPr>
        <w:t>S</w:t>
      </w:r>
      <w:r w:rsidRPr="006A4375">
        <w:rPr>
          <w:rFonts w:ascii="Roboto" w:hAnsi="Roboto" w:cs="Arial"/>
          <w:sz w:val="20"/>
        </w:rPr>
        <w:t>G)</w:t>
      </w:r>
      <w:r w:rsidR="002B703B" w:rsidRPr="006A4375">
        <w:rPr>
          <w:rFonts w:ascii="Roboto" w:hAnsi="Roboto" w:cs="Arial"/>
          <w:sz w:val="20"/>
        </w:rPr>
        <w:t xml:space="preserve"> vom </w:t>
      </w:r>
      <w:r w:rsidR="00A35420">
        <w:rPr>
          <w:rFonts w:ascii="Roboto" w:hAnsi="Roboto" w:cs="Arial"/>
          <w:sz w:val="20"/>
        </w:rPr>
        <w:t>31</w:t>
      </w:r>
      <w:r w:rsidR="002B703B" w:rsidRPr="006A4375">
        <w:rPr>
          <w:rFonts w:ascii="Roboto" w:hAnsi="Roboto" w:cs="Arial"/>
          <w:sz w:val="20"/>
        </w:rPr>
        <w:t xml:space="preserve">. </w:t>
      </w:r>
      <w:r w:rsidR="00A35420">
        <w:rPr>
          <w:rFonts w:ascii="Roboto" w:hAnsi="Roboto" w:cs="Arial"/>
          <w:sz w:val="20"/>
        </w:rPr>
        <w:t>Mai</w:t>
      </w:r>
      <w:r w:rsidR="002B703B" w:rsidRPr="006A4375">
        <w:rPr>
          <w:rFonts w:ascii="Roboto" w:hAnsi="Roboto" w:cs="Arial"/>
          <w:sz w:val="20"/>
        </w:rPr>
        <w:t xml:space="preserve"> 20</w:t>
      </w:r>
      <w:r w:rsidR="00A35420">
        <w:rPr>
          <w:rFonts w:ascii="Roboto" w:hAnsi="Roboto" w:cs="Arial"/>
          <w:sz w:val="20"/>
        </w:rPr>
        <w:t>23</w:t>
      </w:r>
      <w:r w:rsidR="002B703B" w:rsidRPr="006A4375">
        <w:rPr>
          <w:rFonts w:ascii="Roboto" w:hAnsi="Roboto" w:cs="Arial"/>
          <w:sz w:val="20"/>
        </w:rPr>
        <w:t xml:space="preserve"> (SächsGVBl. S. 3</w:t>
      </w:r>
      <w:r w:rsidR="00A35420">
        <w:rPr>
          <w:rFonts w:ascii="Roboto" w:hAnsi="Roboto" w:cs="Arial"/>
          <w:sz w:val="20"/>
        </w:rPr>
        <w:t>29</w:t>
      </w:r>
      <w:r w:rsidR="002B703B" w:rsidRPr="006A4375">
        <w:rPr>
          <w:rFonts w:ascii="Roboto" w:hAnsi="Roboto" w:cs="Arial"/>
          <w:sz w:val="20"/>
        </w:rPr>
        <w:t>)</w:t>
      </w:r>
      <w:r w:rsidR="00C907D8">
        <w:rPr>
          <w:rFonts w:ascii="Roboto" w:hAnsi="Roboto" w:cs="Arial"/>
          <w:sz w:val="20"/>
        </w:rPr>
        <w:t xml:space="preserve">, </w:t>
      </w:r>
      <w:r w:rsidR="004D4A89">
        <w:rPr>
          <w:rFonts w:ascii="Roboto" w:hAnsi="Roboto"/>
          <w:sz w:val="20"/>
        </w:rPr>
        <w:t xml:space="preserve">das zuletzt durch Artikel 2 des Gesetzes vom 31. Januar 2024 (SächsGVBl. S. 83, 87) </w:t>
      </w:r>
      <w:r w:rsidR="004D4A89">
        <w:rPr>
          <w:rFonts w:ascii="Roboto" w:hAnsi="Roboto" w:cs="Arial"/>
          <w:sz w:val="20"/>
        </w:rPr>
        <w:t>g</w:t>
      </w:r>
      <w:r w:rsidR="00C907D8">
        <w:rPr>
          <w:rFonts w:ascii="Roboto" w:hAnsi="Roboto"/>
          <w:sz w:val="20"/>
        </w:rPr>
        <w:t>eändert worden ist,</w:t>
      </w:r>
      <w:r w:rsidR="00DC70D7" w:rsidRPr="006A4375">
        <w:rPr>
          <w:rFonts w:ascii="Roboto" w:hAnsi="Roboto"/>
          <w:sz w:val="20"/>
        </w:rPr>
        <w:t xml:space="preserve"> </w:t>
      </w:r>
      <w:r w:rsidRPr="006A4375">
        <w:rPr>
          <w:rFonts w:ascii="Roboto" w:hAnsi="Roboto" w:cs="Arial"/>
          <w:sz w:val="20"/>
        </w:rPr>
        <w:t xml:space="preserve">hat der </w:t>
      </w:r>
      <w:r w:rsidR="00B032CF" w:rsidRPr="006A4375">
        <w:rPr>
          <w:rFonts w:ascii="Roboto" w:hAnsi="Roboto" w:cs="Arial"/>
          <w:sz w:val="20"/>
        </w:rPr>
        <w:t>Fakultätsrat der Fakultät für</w:t>
      </w:r>
      <w:r w:rsidR="0056159A" w:rsidRPr="006A4375">
        <w:rPr>
          <w:rFonts w:ascii="Roboto" w:hAnsi="Roboto" w:cs="Arial"/>
          <w:sz w:val="20"/>
        </w:rPr>
        <w:t xml:space="preserve"> </w:t>
      </w:r>
      <w:r w:rsidR="00760368" w:rsidRPr="006A4375">
        <w:rPr>
          <w:rFonts w:ascii="Roboto" w:hAnsi="Roboto" w:cs="Arial"/>
          <w:sz w:val="20"/>
        </w:rPr>
        <w:t>…</w:t>
      </w:r>
      <w:r w:rsidR="009B06C3" w:rsidRPr="006A4375">
        <w:rPr>
          <w:rFonts w:ascii="Roboto" w:hAnsi="Roboto" w:cs="Arial"/>
          <w:sz w:val="20"/>
        </w:rPr>
        <w:t xml:space="preserve"> </w:t>
      </w:r>
      <w:r w:rsidR="00760368" w:rsidRPr="006A4375">
        <w:rPr>
          <w:rFonts w:ascii="Roboto" w:hAnsi="Roboto" w:cs="Arial"/>
          <w:i/>
          <w:sz w:val="20"/>
        </w:rPr>
        <w:t>(im Einvernehmen mit dem Fakultätsrat der Fakultät für …)</w:t>
      </w:r>
      <w:r w:rsidR="0056159A" w:rsidRPr="006A4375">
        <w:rPr>
          <w:rFonts w:ascii="Roboto" w:hAnsi="Roboto" w:cs="Arial"/>
          <w:sz w:val="20"/>
        </w:rPr>
        <w:t xml:space="preserve"> </w:t>
      </w:r>
      <w:r w:rsidRPr="006A4375">
        <w:rPr>
          <w:rFonts w:ascii="Roboto" w:hAnsi="Roboto" w:cs="Arial"/>
          <w:sz w:val="20"/>
        </w:rPr>
        <w:t>der Technischen Universität Chemnitz die folgende Prüfungsordnung erlassen:</w:t>
      </w:r>
    </w:p>
    <w:p w14:paraId="02EC5273" w14:textId="77777777" w:rsidR="001447B3" w:rsidRPr="005049DC" w:rsidRDefault="001447B3">
      <w:pPr>
        <w:rPr>
          <w:rFonts w:ascii="Roboto" w:hAnsi="Roboto" w:cs="Arial"/>
        </w:rPr>
      </w:pPr>
    </w:p>
    <w:p w14:paraId="3F23AADE" w14:textId="77777777" w:rsidR="00C87A8B" w:rsidRPr="005049DC" w:rsidRDefault="00C87A8B">
      <w:pPr>
        <w:rPr>
          <w:rFonts w:ascii="Roboto" w:hAnsi="Roboto" w:cs="Arial"/>
        </w:rPr>
      </w:pPr>
    </w:p>
    <w:p w14:paraId="565EDD1E" w14:textId="77777777" w:rsidR="001447B3" w:rsidRPr="006A4375" w:rsidRDefault="001447B3">
      <w:pPr>
        <w:pStyle w:val="berschrift4"/>
        <w:rPr>
          <w:rFonts w:ascii="Roboto" w:hAnsi="Roboto" w:cs="Arial"/>
          <w:sz w:val="20"/>
        </w:rPr>
      </w:pPr>
      <w:r w:rsidRPr="006A4375">
        <w:rPr>
          <w:rFonts w:ascii="Roboto" w:hAnsi="Roboto" w:cs="Arial"/>
          <w:sz w:val="20"/>
        </w:rPr>
        <w:t>Inhalts</w:t>
      </w:r>
      <w:r w:rsidR="00B032CF" w:rsidRPr="006A4375">
        <w:rPr>
          <w:rFonts w:ascii="Roboto" w:hAnsi="Roboto" w:cs="Arial"/>
          <w:sz w:val="20"/>
        </w:rPr>
        <w:t>übersicht</w:t>
      </w:r>
    </w:p>
    <w:p w14:paraId="1055A9E8" w14:textId="77777777" w:rsidR="00B032CF" w:rsidRPr="006A4375" w:rsidRDefault="00B032CF">
      <w:pPr>
        <w:rPr>
          <w:rFonts w:ascii="Roboto" w:hAnsi="Roboto" w:cs="Arial"/>
          <w:b/>
        </w:rPr>
      </w:pPr>
    </w:p>
    <w:p w14:paraId="4163F33C" w14:textId="77777777" w:rsidR="001447B3" w:rsidRPr="006A4375" w:rsidRDefault="001447B3">
      <w:pPr>
        <w:rPr>
          <w:rFonts w:ascii="Roboto" w:hAnsi="Roboto" w:cs="Arial"/>
          <w:b/>
        </w:rPr>
      </w:pPr>
      <w:r w:rsidRPr="006A4375">
        <w:rPr>
          <w:rFonts w:ascii="Roboto" w:hAnsi="Roboto" w:cs="Arial"/>
          <w:b/>
        </w:rPr>
        <w:t>Teil 1: Allgemeine Bestimmungen</w:t>
      </w:r>
    </w:p>
    <w:p w14:paraId="3277295A" w14:textId="77777777" w:rsidR="001447B3" w:rsidRPr="006A4375" w:rsidRDefault="001447B3">
      <w:pPr>
        <w:rPr>
          <w:rFonts w:ascii="Roboto" w:hAnsi="Roboto" w:cs="Arial"/>
        </w:rPr>
      </w:pPr>
    </w:p>
    <w:p w14:paraId="207A3265" w14:textId="50F3523E" w:rsidR="001447B3" w:rsidRPr="006A4375" w:rsidRDefault="001447B3">
      <w:pPr>
        <w:rPr>
          <w:rFonts w:ascii="Roboto" w:hAnsi="Roboto" w:cs="Arial"/>
        </w:rPr>
      </w:pPr>
      <w:r w:rsidRPr="006A4375">
        <w:rPr>
          <w:rFonts w:ascii="Roboto" w:hAnsi="Roboto" w:cs="Arial"/>
        </w:rPr>
        <w:t>§   1</w:t>
      </w:r>
      <w:r w:rsidR="00D72B4B">
        <w:rPr>
          <w:rFonts w:ascii="Roboto" w:hAnsi="Roboto" w:cs="Arial"/>
        </w:rPr>
        <w:tab/>
      </w:r>
      <w:r w:rsidRPr="006A4375">
        <w:rPr>
          <w:rFonts w:ascii="Roboto" w:hAnsi="Roboto" w:cs="Arial"/>
        </w:rPr>
        <w:t>Regelstudienzeit</w:t>
      </w:r>
    </w:p>
    <w:p w14:paraId="0AEC1839" w14:textId="1D77A76C" w:rsidR="001447B3" w:rsidRPr="006A4375" w:rsidRDefault="001447B3">
      <w:pPr>
        <w:rPr>
          <w:rFonts w:ascii="Roboto" w:hAnsi="Roboto" w:cs="Arial"/>
        </w:rPr>
      </w:pPr>
      <w:r w:rsidRPr="006A4375">
        <w:rPr>
          <w:rFonts w:ascii="Roboto" w:hAnsi="Roboto" w:cs="Arial"/>
        </w:rPr>
        <w:t>§   2</w:t>
      </w:r>
      <w:r w:rsidR="00D72B4B">
        <w:rPr>
          <w:rFonts w:ascii="Roboto" w:hAnsi="Roboto" w:cs="Arial"/>
        </w:rPr>
        <w:tab/>
      </w:r>
      <w:r w:rsidRPr="006A4375">
        <w:rPr>
          <w:rFonts w:ascii="Roboto" w:hAnsi="Roboto" w:cs="Arial"/>
        </w:rPr>
        <w:t xml:space="preserve">Prüfungsaufbau </w:t>
      </w:r>
    </w:p>
    <w:p w14:paraId="1E69F9C8" w14:textId="5446648F" w:rsidR="001447B3" w:rsidRPr="006A4375" w:rsidRDefault="001447B3">
      <w:pPr>
        <w:rPr>
          <w:rFonts w:ascii="Roboto" w:hAnsi="Roboto" w:cs="Arial"/>
        </w:rPr>
      </w:pPr>
      <w:r w:rsidRPr="006A4375">
        <w:rPr>
          <w:rFonts w:ascii="Roboto" w:hAnsi="Roboto" w:cs="Arial"/>
        </w:rPr>
        <w:t>§   3</w:t>
      </w:r>
      <w:r w:rsidR="00D72B4B">
        <w:rPr>
          <w:rFonts w:ascii="Roboto" w:hAnsi="Roboto" w:cs="Arial"/>
        </w:rPr>
        <w:tab/>
      </w:r>
      <w:r w:rsidRPr="006A4375">
        <w:rPr>
          <w:rFonts w:ascii="Roboto" w:hAnsi="Roboto" w:cs="Arial"/>
        </w:rPr>
        <w:t>Fristen</w:t>
      </w:r>
    </w:p>
    <w:p w14:paraId="62A03489" w14:textId="4DB15580" w:rsidR="001447B3" w:rsidRPr="006A4375" w:rsidRDefault="001447B3">
      <w:pPr>
        <w:rPr>
          <w:rFonts w:ascii="Roboto" w:hAnsi="Roboto" w:cs="Arial"/>
        </w:rPr>
      </w:pPr>
      <w:r w:rsidRPr="006A4375">
        <w:rPr>
          <w:rFonts w:ascii="Roboto" w:hAnsi="Roboto" w:cs="Arial"/>
        </w:rPr>
        <w:t>§   4</w:t>
      </w:r>
      <w:r w:rsidR="00D72B4B">
        <w:rPr>
          <w:rFonts w:ascii="Roboto" w:hAnsi="Roboto" w:cs="Arial"/>
        </w:rPr>
        <w:tab/>
      </w:r>
      <w:r w:rsidRPr="006A4375">
        <w:rPr>
          <w:rFonts w:ascii="Roboto" w:hAnsi="Roboto" w:cs="Arial"/>
        </w:rPr>
        <w:t>Zulassungsverfahren, Bekanntgabe von Prüfungsterminen und Prüfungsergebnissen</w:t>
      </w:r>
    </w:p>
    <w:p w14:paraId="370C6587" w14:textId="0F483081" w:rsidR="001447B3" w:rsidRPr="006A4375" w:rsidRDefault="001447B3">
      <w:pPr>
        <w:rPr>
          <w:rFonts w:ascii="Roboto" w:hAnsi="Roboto" w:cs="Arial"/>
        </w:rPr>
      </w:pPr>
      <w:r w:rsidRPr="006A4375">
        <w:rPr>
          <w:rFonts w:ascii="Roboto" w:hAnsi="Roboto" w:cs="Arial"/>
        </w:rPr>
        <w:t>§   5</w:t>
      </w:r>
      <w:r w:rsidR="00D72B4B">
        <w:rPr>
          <w:rFonts w:ascii="Roboto" w:hAnsi="Roboto" w:cs="Arial"/>
        </w:rPr>
        <w:tab/>
      </w:r>
      <w:r w:rsidRPr="006A4375">
        <w:rPr>
          <w:rFonts w:ascii="Roboto" w:hAnsi="Roboto" w:cs="Arial"/>
        </w:rPr>
        <w:t>Arten der Prüfungsleistungen</w:t>
      </w:r>
    </w:p>
    <w:p w14:paraId="719FCC40" w14:textId="515DFB09" w:rsidR="001447B3" w:rsidRPr="006A4375" w:rsidRDefault="001447B3">
      <w:pPr>
        <w:rPr>
          <w:rFonts w:ascii="Roboto" w:hAnsi="Roboto" w:cs="Arial"/>
        </w:rPr>
      </w:pPr>
      <w:r w:rsidRPr="006A4375">
        <w:rPr>
          <w:rFonts w:ascii="Roboto" w:hAnsi="Roboto" w:cs="Arial"/>
        </w:rPr>
        <w:t>§   6</w:t>
      </w:r>
      <w:r w:rsidR="00D72B4B">
        <w:rPr>
          <w:rFonts w:ascii="Roboto" w:hAnsi="Roboto" w:cs="Arial"/>
        </w:rPr>
        <w:tab/>
      </w:r>
      <w:r w:rsidRPr="006A4375">
        <w:rPr>
          <w:rFonts w:ascii="Roboto" w:hAnsi="Roboto" w:cs="Arial"/>
        </w:rPr>
        <w:t>Mündliche Prüfungsleistungen</w:t>
      </w:r>
    </w:p>
    <w:p w14:paraId="1A6B95C9" w14:textId="1762C123" w:rsidR="001447B3" w:rsidRPr="006A4375" w:rsidRDefault="001447B3">
      <w:pPr>
        <w:rPr>
          <w:rFonts w:ascii="Roboto" w:hAnsi="Roboto" w:cs="Arial"/>
        </w:rPr>
      </w:pPr>
      <w:r w:rsidRPr="006A4375">
        <w:rPr>
          <w:rFonts w:ascii="Roboto" w:hAnsi="Roboto" w:cs="Arial"/>
        </w:rPr>
        <w:t>§   7</w:t>
      </w:r>
      <w:r w:rsidR="00D72B4B">
        <w:rPr>
          <w:rFonts w:ascii="Roboto" w:hAnsi="Roboto" w:cs="Arial"/>
        </w:rPr>
        <w:tab/>
      </w:r>
      <w:r w:rsidRPr="006A4375">
        <w:rPr>
          <w:rFonts w:ascii="Roboto" w:hAnsi="Roboto" w:cs="Arial"/>
        </w:rPr>
        <w:t>Klausurarbeiten und sonstige schriftliche Arbeiten</w:t>
      </w:r>
      <w:r w:rsidR="00C87A8B" w:rsidRPr="006A4375">
        <w:rPr>
          <w:rFonts w:ascii="Roboto" w:hAnsi="Roboto" w:cs="Arial"/>
        </w:rPr>
        <w:t>, Antwort-Wahl-Verfahren</w:t>
      </w:r>
    </w:p>
    <w:p w14:paraId="2C5DEE1A" w14:textId="5F5A9329" w:rsidR="001447B3" w:rsidRPr="006A4375" w:rsidRDefault="001447B3">
      <w:pPr>
        <w:rPr>
          <w:rFonts w:ascii="Roboto" w:hAnsi="Roboto" w:cs="Arial"/>
        </w:rPr>
      </w:pPr>
      <w:r w:rsidRPr="006A4375">
        <w:rPr>
          <w:rFonts w:ascii="Roboto" w:hAnsi="Roboto" w:cs="Arial"/>
        </w:rPr>
        <w:t>§   8</w:t>
      </w:r>
      <w:r w:rsidR="00D72B4B">
        <w:rPr>
          <w:rFonts w:ascii="Roboto" w:hAnsi="Roboto" w:cs="Arial"/>
        </w:rPr>
        <w:tab/>
      </w:r>
      <w:r w:rsidRPr="006A4375">
        <w:rPr>
          <w:rFonts w:ascii="Roboto" w:hAnsi="Roboto" w:cs="Arial"/>
        </w:rPr>
        <w:t>Alternative Prüfungsleistungen</w:t>
      </w:r>
    </w:p>
    <w:p w14:paraId="2A842A1F" w14:textId="2DDD5E28" w:rsidR="001447B3" w:rsidRPr="006A4375" w:rsidRDefault="001447B3">
      <w:pPr>
        <w:rPr>
          <w:rFonts w:ascii="Roboto" w:hAnsi="Roboto" w:cs="Arial"/>
        </w:rPr>
      </w:pPr>
      <w:r w:rsidRPr="006A4375">
        <w:rPr>
          <w:rFonts w:ascii="Roboto" w:hAnsi="Roboto" w:cs="Arial"/>
        </w:rPr>
        <w:t>§   9</w:t>
      </w:r>
      <w:r w:rsidR="00D72B4B">
        <w:rPr>
          <w:rFonts w:ascii="Roboto" w:hAnsi="Roboto" w:cs="Arial"/>
        </w:rPr>
        <w:tab/>
      </w:r>
      <w:r w:rsidRPr="006A4375">
        <w:rPr>
          <w:rFonts w:ascii="Roboto" w:hAnsi="Roboto" w:cs="Arial"/>
        </w:rPr>
        <w:t>Projektarbeiten</w:t>
      </w:r>
    </w:p>
    <w:p w14:paraId="2B50B676" w14:textId="505AD2A2" w:rsidR="001447B3" w:rsidRPr="006A4375" w:rsidRDefault="001447B3">
      <w:pPr>
        <w:rPr>
          <w:rFonts w:ascii="Roboto" w:hAnsi="Roboto" w:cs="Arial"/>
        </w:rPr>
      </w:pPr>
      <w:r w:rsidRPr="006A4375">
        <w:rPr>
          <w:rFonts w:ascii="Roboto" w:hAnsi="Roboto" w:cs="Arial"/>
        </w:rPr>
        <w:t>§ 10</w:t>
      </w:r>
      <w:r w:rsidR="00D72B4B">
        <w:rPr>
          <w:rFonts w:ascii="Roboto" w:hAnsi="Roboto" w:cs="Arial"/>
        </w:rPr>
        <w:tab/>
      </w:r>
      <w:r w:rsidRPr="006A4375">
        <w:rPr>
          <w:rFonts w:ascii="Roboto" w:hAnsi="Roboto" w:cs="Arial"/>
        </w:rPr>
        <w:t xml:space="preserve">Bewertung </w:t>
      </w:r>
      <w:r w:rsidR="00C9141B" w:rsidRPr="006A4375">
        <w:rPr>
          <w:rFonts w:ascii="Roboto" w:hAnsi="Roboto" w:cs="Arial"/>
        </w:rPr>
        <w:t>der</w:t>
      </w:r>
      <w:r w:rsidRPr="006A4375">
        <w:rPr>
          <w:rFonts w:ascii="Roboto" w:hAnsi="Roboto" w:cs="Arial"/>
        </w:rPr>
        <w:t xml:space="preserve"> Prüfungsleistungen, Bildung und Gewichtung der Noten</w:t>
      </w:r>
    </w:p>
    <w:p w14:paraId="5274A67B" w14:textId="4B022DE3" w:rsidR="001447B3" w:rsidRPr="006A4375" w:rsidRDefault="001447B3">
      <w:pPr>
        <w:rPr>
          <w:rFonts w:ascii="Roboto" w:hAnsi="Roboto" w:cs="Arial"/>
        </w:rPr>
      </w:pPr>
      <w:r w:rsidRPr="006A4375">
        <w:rPr>
          <w:rFonts w:ascii="Roboto" w:hAnsi="Roboto" w:cs="Arial"/>
        </w:rPr>
        <w:t>§ 11</w:t>
      </w:r>
      <w:r w:rsidR="00D72B4B">
        <w:rPr>
          <w:rFonts w:ascii="Roboto" w:hAnsi="Roboto" w:cs="Arial"/>
        </w:rPr>
        <w:tab/>
      </w:r>
      <w:r w:rsidR="000033B2" w:rsidRPr="006A4375">
        <w:rPr>
          <w:rFonts w:ascii="Roboto" w:hAnsi="Roboto"/>
        </w:rPr>
        <w:t xml:space="preserve">Rücknahme der Anmeldung, </w:t>
      </w:r>
      <w:r w:rsidRPr="006A4375">
        <w:rPr>
          <w:rFonts w:ascii="Roboto" w:hAnsi="Roboto" w:cs="Arial"/>
        </w:rPr>
        <w:t>Versäumnis, Rücktritt</w:t>
      </w:r>
    </w:p>
    <w:p w14:paraId="60239FD0" w14:textId="060F59D6" w:rsidR="001447B3" w:rsidRPr="006A4375" w:rsidRDefault="001447B3">
      <w:pPr>
        <w:rPr>
          <w:rFonts w:ascii="Roboto" w:hAnsi="Roboto" w:cs="Arial"/>
        </w:rPr>
      </w:pPr>
      <w:r w:rsidRPr="006A4375">
        <w:rPr>
          <w:rFonts w:ascii="Roboto" w:hAnsi="Roboto" w:cs="Arial"/>
        </w:rPr>
        <w:t>§ 12</w:t>
      </w:r>
      <w:r w:rsidR="00D72B4B">
        <w:rPr>
          <w:rFonts w:ascii="Roboto" w:hAnsi="Roboto" w:cs="Arial"/>
        </w:rPr>
        <w:tab/>
      </w:r>
      <w:r w:rsidR="000033B2" w:rsidRPr="006A4375">
        <w:rPr>
          <w:rFonts w:ascii="Roboto" w:hAnsi="Roboto"/>
        </w:rPr>
        <w:t>Täuschung, Ordnungsverstoß</w:t>
      </w:r>
      <w:r w:rsidR="00E93896" w:rsidRPr="006A4375">
        <w:rPr>
          <w:rFonts w:ascii="Roboto" w:hAnsi="Roboto"/>
        </w:rPr>
        <w:t>, Mängel im Prüfungsverfahren</w:t>
      </w:r>
      <w:r w:rsidR="000033B2" w:rsidRPr="006A4375">
        <w:rPr>
          <w:rFonts w:ascii="Roboto" w:hAnsi="Roboto"/>
        </w:rPr>
        <w:t xml:space="preserve"> </w:t>
      </w:r>
    </w:p>
    <w:p w14:paraId="51B6D450" w14:textId="1C057747" w:rsidR="001447B3" w:rsidRPr="006A4375" w:rsidRDefault="001447B3">
      <w:pPr>
        <w:rPr>
          <w:rFonts w:ascii="Roboto" w:hAnsi="Roboto" w:cs="Arial"/>
        </w:rPr>
      </w:pPr>
      <w:r w:rsidRPr="006A4375">
        <w:rPr>
          <w:rFonts w:ascii="Roboto" w:hAnsi="Roboto" w:cs="Arial"/>
        </w:rPr>
        <w:t>§ 13</w:t>
      </w:r>
      <w:r w:rsidR="00D72B4B">
        <w:rPr>
          <w:rFonts w:ascii="Roboto" w:hAnsi="Roboto" w:cs="Arial"/>
        </w:rPr>
        <w:tab/>
      </w:r>
      <w:r w:rsidRPr="006A4375">
        <w:rPr>
          <w:rFonts w:ascii="Roboto" w:hAnsi="Roboto" w:cs="Arial"/>
        </w:rPr>
        <w:t>Bestehen und Nichtbestehen</w:t>
      </w:r>
      <w:r w:rsidR="00B032CF" w:rsidRPr="006A4375">
        <w:rPr>
          <w:rFonts w:ascii="Roboto" w:hAnsi="Roboto" w:cs="Arial"/>
        </w:rPr>
        <w:t xml:space="preserve"> von Prüfungen</w:t>
      </w:r>
    </w:p>
    <w:p w14:paraId="6DFBF486" w14:textId="3F7286C5" w:rsidR="001447B3" w:rsidRPr="006A4375" w:rsidRDefault="001447B3">
      <w:pPr>
        <w:rPr>
          <w:rFonts w:ascii="Roboto" w:hAnsi="Roboto" w:cs="Arial"/>
        </w:rPr>
      </w:pPr>
      <w:r w:rsidRPr="006A4375">
        <w:rPr>
          <w:rFonts w:ascii="Roboto" w:hAnsi="Roboto" w:cs="Arial"/>
        </w:rPr>
        <w:t>§ 14</w:t>
      </w:r>
      <w:r w:rsidR="00D72B4B">
        <w:rPr>
          <w:rFonts w:ascii="Roboto" w:hAnsi="Roboto" w:cs="Arial"/>
        </w:rPr>
        <w:tab/>
      </w:r>
      <w:r w:rsidRPr="006A4375">
        <w:rPr>
          <w:rFonts w:ascii="Roboto" w:hAnsi="Roboto" w:cs="Arial"/>
        </w:rPr>
        <w:t>Wiederholung von Modulprüfungen</w:t>
      </w:r>
    </w:p>
    <w:p w14:paraId="75E0B55B" w14:textId="186083E4" w:rsidR="001447B3" w:rsidRPr="006A4375" w:rsidRDefault="001447B3">
      <w:pPr>
        <w:rPr>
          <w:rFonts w:ascii="Roboto" w:hAnsi="Roboto" w:cs="Arial"/>
        </w:rPr>
      </w:pPr>
      <w:r w:rsidRPr="006A4375">
        <w:rPr>
          <w:rFonts w:ascii="Roboto" w:hAnsi="Roboto" w:cs="Arial"/>
        </w:rPr>
        <w:t>§ 15</w:t>
      </w:r>
      <w:r w:rsidR="00D72B4B">
        <w:rPr>
          <w:rFonts w:ascii="Roboto" w:hAnsi="Roboto" w:cs="Arial"/>
        </w:rPr>
        <w:tab/>
      </w:r>
      <w:r w:rsidRPr="006A4375">
        <w:rPr>
          <w:rFonts w:ascii="Roboto" w:hAnsi="Roboto" w:cs="Arial"/>
        </w:rPr>
        <w:t>Anrechnung von Studienzeiten, Studienleistungen und Prüfungsleistungen</w:t>
      </w:r>
    </w:p>
    <w:p w14:paraId="489A6DDA" w14:textId="13FDE714" w:rsidR="001447B3" w:rsidRPr="006A4375" w:rsidRDefault="001447B3">
      <w:pPr>
        <w:rPr>
          <w:rFonts w:ascii="Roboto" w:hAnsi="Roboto" w:cs="Arial"/>
        </w:rPr>
      </w:pPr>
      <w:r w:rsidRPr="006A4375">
        <w:rPr>
          <w:rFonts w:ascii="Roboto" w:hAnsi="Roboto" w:cs="Arial"/>
        </w:rPr>
        <w:t>§ 16</w:t>
      </w:r>
      <w:r w:rsidR="00D72B4B">
        <w:rPr>
          <w:rFonts w:ascii="Roboto" w:hAnsi="Roboto" w:cs="Arial"/>
        </w:rPr>
        <w:tab/>
      </w:r>
      <w:r w:rsidRPr="006A4375">
        <w:rPr>
          <w:rFonts w:ascii="Roboto" w:hAnsi="Roboto" w:cs="Arial"/>
        </w:rPr>
        <w:t>Prüfungsausschuss</w:t>
      </w:r>
    </w:p>
    <w:p w14:paraId="67751F88" w14:textId="563193AB" w:rsidR="001447B3" w:rsidRPr="006A4375" w:rsidRDefault="001447B3">
      <w:pPr>
        <w:rPr>
          <w:rFonts w:ascii="Roboto" w:hAnsi="Roboto" w:cs="Arial"/>
        </w:rPr>
      </w:pPr>
      <w:r w:rsidRPr="006A4375">
        <w:rPr>
          <w:rFonts w:ascii="Roboto" w:hAnsi="Roboto" w:cs="Arial"/>
        </w:rPr>
        <w:t>§ 17</w:t>
      </w:r>
      <w:r w:rsidR="00D72B4B">
        <w:rPr>
          <w:rFonts w:ascii="Roboto" w:hAnsi="Roboto" w:cs="Arial"/>
        </w:rPr>
        <w:tab/>
      </w:r>
      <w:r w:rsidR="00BF0467">
        <w:rPr>
          <w:rFonts w:ascii="Roboto" w:hAnsi="Roboto" w:cs="Arial"/>
        </w:rPr>
        <w:t xml:space="preserve">Prüferinnen und </w:t>
      </w:r>
      <w:r w:rsidRPr="006A4375">
        <w:rPr>
          <w:rFonts w:ascii="Roboto" w:hAnsi="Roboto" w:cs="Arial"/>
        </w:rPr>
        <w:t xml:space="preserve">Prüfer </w:t>
      </w:r>
      <w:r w:rsidR="00BF0467">
        <w:rPr>
          <w:rFonts w:ascii="Roboto" w:hAnsi="Roboto" w:cs="Arial"/>
        </w:rPr>
        <w:t xml:space="preserve">sowie Beisitzerinnen </w:t>
      </w:r>
      <w:r w:rsidRPr="006A4375">
        <w:rPr>
          <w:rFonts w:ascii="Roboto" w:hAnsi="Roboto" w:cs="Arial"/>
        </w:rPr>
        <w:t>und Beisitzer</w:t>
      </w:r>
    </w:p>
    <w:p w14:paraId="13478E5C" w14:textId="4B2A4A02" w:rsidR="001447B3" w:rsidRPr="006A4375" w:rsidRDefault="001447B3">
      <w:pPr>
        <w:rPr>
          <w:rFonts w:ascii="Roboto" w:hAnsi="Roboto" w:cs="Arial"/>
        </w:rPr>
      </w:pPr>
      <w:r w:rsidRPr="006A4375">
        <w:rPr>
          <w:rFonts w:ascii="Roboto" w:hAnsi="Roboto" w:cs="Arial"/>
        </w:rPr>
        <w:t>§ 18</w:t>
      </w:r>
      <w:r w:rsidR="00D72B4B">
        <w:rPr>
          <w:rFonts w:ascii="Roboto" w:hAnsi="Roboto" w:cs="Arial"/>
        </w:rPr>
        <w:tab/>
      </w:r>
      <w:r w:rsidRPr="006A4375">
        <w:rPr>
          <w:rFonts w:ascii="Roboto" w:hAnsi="Roboto" w:cs="Arial"/>
        </w:rPr>
        <w:t>Zweck der Masterprüfung</w:t>
      </w:r>
    </w:p>
    <w:p w14:paraId="3B2D0CC1" w14:textId="53D6D1A8" w:rsidR="001447B3" w:rsidRPr="006A4375" w:rsidRDefault="001447B3">
      <w:pPr>
        <w:rPr>
          <w:rFonts w:ascii="Roboto" w:hAnsi="Roboto" w:cs="Arial"/>
        </w:rPr>
      </w:pPr>
      <w:r w:rsidRPr="006A4375">
        <w:rPr>
          <w:rFonts w:ascii="Roboto" w:hAnsi="Roboto" w:cs="Arial"/>
        </w:rPr>
        <w:t>§ 19</w:t>
      </w:r>
      <w:r w:rsidR="00D72B4B">
        <w:rPr>
          <w:rFonts w:ascii="Roboto" w:hAnsi="Roboto" w:cs="Arial"/>
        </w:rPr>
        <w:tab/>
      </w:r>
      <w:r w:rsidRPr="006A4375">
        <w:rPr>
          <w:rFonts w:ascii="Roboto" w:hAnsi="Roboto" w:cs="Arial"/>
        </w:rPr>
        <w:t>Ausgabe des Themas, Abgabe, Bewertung und Wiederholung der Masterarbeit</w:t>
      </w:r>
    </w:p>
    <w:p w14:paraId="4A4F1DD5" w14:textId="7B51BBB8" w:rsidR="001447B3" w:rsidRPr="006A4375" w:rsidRDefault="001447B3">
      <w:pPr>
        <w:rPr>
          <w:rFonts w:ascii="Roboto" w:hAnsi="Roboto" w:cs="Arial"/>
        </w:rPr>
      </w:pPr>
      <w:r w:rsidRPr="006A4375">
        <w:rPr>
          <w:rFonts w:ascii="Roboto" w:hAnsi="Roboto" w:cs="Arial"/>
        </w:rPr>
        <w:t>§ 20</w:t>
      </w:r>
      <w:r w:rsidR="00D72B4B">
        <w:rPr>
          <w:rFonts w:ascii="Roboto" w:hAnsi="Roboto" w:cs="Arial"/>
        </w:rPr>
        <w:tab/>
      </w:r>
      <w:r w:rsidRPr="006A4375">
        <w:rPr>
          <w:rFonts w:ascii="Roboto" w:hAnsi="Roboto" w:cs="Arial"/>
        </w:rPr>
        <w:t>Zeugnis und Masterurkunde</w:t>
      </w:r>
    </w:p>
    <w:p w14:paraId="5838466D" w14:textId="2CADE58F" w:rsidR="001447B3" w:rsidRPr="006A4375" w:rsidRDefault="001447B3">
      <w:pPr>
        <w:rPr>
          <w:rFonts w:ascii="Roboto" w:hAnsi="Roboto" w:cs="Arial"/>
        </w:rPr>
      </w:pPr>
      <w:r w:rsidRPr="006A4375">
        <w:rPr>
          <w:rFonts w:ascii="Roboto" w:hAnsi="Roboto" w:cs="Arial"/>
        </w:rPr>
        <w:t>§ 21</w:t>
      </w:r>
      <w:r w:rsidR="00D72B4B">
        <w:rPr>
          <w:rFonts w:ascii="Roboto" w:hAnsi="Roboto" w:cs="Arial"/>
        </w:rPr>
        <w:tab/>
      </w:r>
      <w:r w:rsidRPr="006A4375">
        <w:rPr>
          <w:rFonts w:ascii="Roboto" w:hAnsi="Roboto" w:cs="Arial"/>
        </w:rPr>
        <w:t>Ungültigkeit der Masterprüfung</w:t>
      </w:r>
    </w:p>
    <w:p w14:paraId="01F29978" w14:textId="5AF9FAA3" w:rsidR="001447B3" w:rsidRPr="006A4375" w:rsidRDefault="001447B3">
      <w:pPr>
        <w:rPr>
          <w:rFonts w:ascii="Roboto" w:hAnsi="Roboto" w:cs="Arial"/>
        </w:rPr>
      </w:pPr>
      <w:r w:rsidRPr="006A4375">
        <w:rPr>
          <w:rFonts w:ascii="Roboto" w:hAnsi="Roboto" w:cs="Arial"/>
        </w:rPr>
        <w:t>§ 22</w:t>
      </w:r>
      <w:r w:rsidR="00D72B4B">
        <w:rPr>
          <w:rFonts w:ascii="Roboto" w:hAnsi="Roboto" w:cs="Arial"/>
        </w:rPr>
        <w:tab/>
      </w:r>
      <w:r w:rsidRPr="006A4375">
        <w:rPr>
          <w:rFonts w:ascii="Roboto" w:hAnsi="Roboto" w:cs="Arial"/>
        </w:rPr>
        <w:t>Einsicht in die Prüfungsakte</w:t>
      </w:r>
    </w:p>
    <w:p w14:paraId="52F64A36" w14:textId="0311D338" w:rsidR="001447B3" w:rsidRPr="006A4375" w:rsidRDefault="001447B3">
      <w:pPr>
        <w:rPr>
          <w:rFonts w:ascii="Roboto" w:hAnsi="Roboto" w:cs="Arial"/>
        </w:rPr>
      </w:pPr>
      <w:r w:rsidRPr="006A4375">
        <w:rPr>
          <w:rFonts w:ascii="Roboto" w:hAnsi="Roboto" w:cs="Arial"/>
        </w:rPr>
        <w:t>§ 23</w:t>
      </w:r>
      <w:r w:rsidR="00D72B4B">
        <w:rPr>
          <w:rFonts w:ascii="Roboto" w:hAnsi="Roboto" w:cs="Arial"/>
        </w:rPr>
        <w:tab/>
      </w:r>
      <w:r w:rsidR="000033B2" w:rsidRPr="006A4375">
        <w:rPr>
          <w:rFonts w:ascii="Roboto" w:hAnsi="Roboto"/>
        </w:rPr>
        <w:t>Widerspruchsverfahren</w:t>
      </w:r>
    </w:p>
    <w:p w14:paraId="4D89ED9C" w14:textId="77777777" w:rsidR="001447B3" w:rsidRPr="006A4375" w:rsidRDefault="001447B3">
      <w:pPr>
        <w:rPr>
          <w:rFonts w:ascii="Roboto" w:hAnsi="Roboto" w:cs="Arial"/>
        </w:rPr>
      </w:pPr>
    </w:p>
    <w:p w14:paraId="3F6D4B0B" w14:textId="77777777" w:rsidR="001447B3" w:rsidRPr="006A4375" w:rsidRDefault="001447B3">
      <w:pPr>
        <w:rPr>
          <w:rFonts w:ascii="Roboto" w:hAnsi="Roboto" w:cs="Arial"/>
          <w:b/>
        </w:rPr>
      </w:pPr>
      <w:r w:rsidRPr="006A4375">
        <w:rPr>
          <w:rFonts w:ascii="Roboto" w:hAnsi="Roboto" w:cs="Arial"/>
          <w:b/>
        </w:rPr>
        <w:t>Teil 2: Fachspezifische Bestimmungen</w:t>
      </w:r>
    </w:p>
    <w:p w14:paraId="5EE4C8E0" w14:textId="77777777" w:rsidR="001447B3" w:rsidRPr="006A4375" w:rsidRDefault="001447B3">
      <w:pPr>
        <w:rPr>
          <w:rFonts w:ascii="Roboto" w:hAnsi="Roboto" w:cs="Arial"/>
        </w:rPr>
      </w:pPr>
    </w:p>
    <w:p w14:paraId="09FB1817" w14:textId="0F8A0C8C" w:rsidR="001447B3" w:rsidRPr="006A4375" w:rsidRDefault="001447B3">
      <w:pPr>
        <w:rPr>
          <w:rFonts w:ascii="Roboto" w:hAnsi="Roboto" w:cs="Arial"/>
        </w:rPr>
      </w:pPr>
      <w:r w:rsidRPr="006A4375">
        <w:rPr>
          <w:rFonts w:ascii="Roboto" w:hAnsi="Roboto" w:cs="Arial"/>
        </w:rPr>
        <w:t>§ 24</w:t>
      </w:r>
      <w:r w:rsidR="00D72B4B">
        <w:rPr>
          <w:rFonts w:ascii="Roboto" w:hAnsi="Roboto" w:cs="Arial"/>
        </w:rPr>
        <w:tab/>
      </w:r>
      <w:r w:rsidRPr="006A4375">
        <w:rPr>
          <w:rFonts w:ascii="Roboto" w:hAnsi="Roboto" w:cs="Arial"/>
        </w:rPr>
        <w:t>Studienaufbau und Studienumfang</w:t>
      </w:r>
    </w:p>
    <w:p w14:paraId="00D7CE40" w14:textId="0A4C4131" w:rsidR="001447B3" w:rsidRPr="006A4375" w:rsidRDefault="001447B3">
      <w:pPr>
        <w:rPr>
          <w:rFonts w:ascii="Roboto" w:hAnsi="Roboto" w:cs="Arial"/>
        </w:rPr>
      </w:pPr>
      <w:r w:rsidRPr="006A4375">
        <w:rPr>
          <w:rFonts w:ascii="Roboto" w:hAnsi="Roboto" w:cs="Arial"/>
        </w:rPr>
        <w:t>§ 25</w:t>
      </w:r>
      <w:r w:rsidR="00D72B4B">
        <w:rPr>
          <w:rFonts w:ascii="Roboto" w:hAnsi="Roboto" w:cs="Arial"/>
        </w:rPr>
        <w:tab/>
      </w:r>
      <w:r w:rsidRPr="006A4375">
        <w:rPr>
          <w:rFonts w:ascii="Roboto" w:hAnsi="Roboto" w:cs="Arial"/>
        </w:rPr>
        <w:t>Gegenstand, Art und Umfang der Masterprüfung</w:t>
      </w:r>
    </w:p>
    <w:p w14:paraId="721020F3" w14:textId="4B874158" w:rsidR="001447B3" w:rsidRPr="006A4375" w:rsidRDefault="001447B3">
      <w:pPr>
        <w:rPr>
          <w:rFonts w:ascii="Roboto" w:hAnsi="Roboto" w:cs="Arial"/>
          <w:i/>
        </w:rPr>
      </w:pPr>
      <w:r w:rsidRPr="006A4375">
        <w:rPr>
          <w:rFonts w:ascii="Roboto" w:hAnsi="Roboto" w:cs="Arial"/>
        </w:rPr>
        <w:t>§ 26</w:t>
      </w:r>
      <w:r w:rsidR="00D72B4B">
        <w:rPr>
          <w:rFonts w:ascii="Roboto" w:hAnsi="Roboto" w:cs="Arial"/>
        </w:rPr>
        <w:tab/>
      </w:r>
      <w:r w:rsidRPr="006A4375">
        <w:rPr>
          <w:rFonts w:ascii="Roboto" w:hAnsi="Roboto" w:cs="Arial"/>
        </w:rPr>
        <w:t xml:space="preserve">Bearbeitungszeit der Masterarbeit, </w:t>
      </w:r>
      <w:r w:rsidR="00760368" w:rsidRPr="006A4375">
        <w:rPr>
          <w:rFonts w:ascii="Roboto" w:hAnsi="Roboto" w:cs="Arial"/>
          <w:i/>
        </w:rPr>
        <w:t>Kolloquium/</w:t>
      </w:r>
      <w:r w:rsidR="0056159A" w:rsidRPr="006A4375">
        <w:rPr>
          <w:rFonts w:ascii="Roboto" w:hAnsi="Roboto" w:cs="Arial"/>
          <w:i/>
        </w:rPr>
        <w:t>V</w:t>
      </w:r>
      <w:r w:rsidR="00E35CF0" w:rsidRPr="006A4375">
        <w:rPr>
          <w:rFonts w:ascii="Roboto" w:hAnsi="Roboto" w:cs="Arial"/>
          <w:i/>
        </w:rPr>
        <w:t>erteidigung</w:t>
      </w:r>
    </w:p>
    <w:p w14:paraId="6FCCF0DA" w14:textId="795C96E7" w:rsidR="001447B3" w:rsidRPr="006A4375" w:rsidRDefault="001447B3">
      <w:pPr>
        <w:rPr>
          <w:rFonts w:ascii="Roboto" w:hAnsi="Roboto" w:cs="Arial"/>
        </w:rPr>
      </w:pPr>
      <w:r w:rsidRPr="006A4375">
        <w:rPr>
          <w:rFonts w:ascii="Roboto" w:hAnsi="Roboto" w:cs="Arial"/>
        </w:rPr>
        <w:t>§ 27</w:t>
      </w:r>
      <w:r w:rsidR="00D72B4B">
        <w:rPr>
          <w:rFonts w:ascii="Roboto" w:hAnsi="Roboto" w:cs="Arial"/>
        </w:rPr>
        <w:tab/>
      </w:r>
      <w:r w:rsidRPr="006A4375">
        <w:rPr>
          <w:rFonts w:ascii="Roboto" w:hAnsi="Roboto" w:cs="Arial"/>
        </w:rPr>
        <w:t>Hochschulgrad</w:t>
      </w:r>
    </w:p>
    <w:p w14:paraId="2440DA33" w14:textId="77777777" w:rsidR="001447B3" w:rsidRPr="006A4375" w:rsidRDefault="001447B3">
      <w:pPr>
        <w:rPr>
          <w:rFonts w:ascii="Roboto" w:hAnsi="Roboto" w:cs="Arial"/>
        </w:rPr>
      </w:pPr>
    </w:p>
    <w:p w14:paraId="66FFABDE" w14:textId="77777777" w:rsidR="001447B3" w:rsidRPr="006A4375" w:rsidRDefault="001447B3">
      <w:pPr>
        <w:pStyle w:val="Funotentext"/>
        <w:rPr>
          <w:rFonts w:ascii="Roboto" w:hAnsi="Roboto" w:cs="Arial"/>
          <w:b/>
        </w:rPr>
      </w:pPr>
      <w:r w:rsidRPr="006A4375">
        <w:rPr>
          <w:rFonts w:ascii="Roboto" w:hAnsi="Roboto" w:cs="Arial"/>
          <w:b/>
        </w:rPr>
        <w:t>Teil 3: Schlussbestimmungen</w:t>
      </w:r>
    </w:p>
    <w:p w14:paraId="79715F94" w14:textId="77777777" w:rsidR="00D06C71" w:rsidRPr="006A4375" w:rsidRDefault="00D06C71">
      <w:pPr>
        <w:rPr>
          <w:rFonts w:ascii="Roboto" w:hAnsi="Roboto" w:cs="Arial"/>
        </w:rPr>
      </w:pPr>
    </w:p>
    <w:p w14:paraId="0D6C9B3E" w14:textId="17BB0B9F" w:rsidR="001447B3" w:rsidRPr="006A4375" w:rsidRDefault="001447B3">
      <w:pPr>
        <w:rPr>
          <w:rFonts w:ascii="Roboto" w:hAnsi="Roboto" w:cs="Arial"/>
          <w:i/>
        </w:rPr>
      </w:pPr>
      <w:r w:rsidRPr="006A4375">
        <w:rPr>
          <w:rFonts w:ascii="Roboto" w:hAnsi="Roboto" w:cs="Arial"/>
        </w:rPr>
        <w:t>§ 28</w:t>
      </w:r>
      <w:r w:rsidR="00D72B4B">
        <w:rPr>
          <w:rFonts w:ascii="Roboto" w:hAnsi="Roboto" w:cs="Arial"/>
        </w:rPr>
        <w:tab/>
      </w:r>
      <w:r w:rsidRPr="006A4375">
        <w:rPr>
          <w:rFonts w:ascii="Roboto" w:hAnsi="Roboto" w:cs="Arial"/>
        </w:rPr>
        <w:t>In</w:t>
      </w:r>
      <w:r w:rsidR="009F3322" w:rsidRPr="006A4375">
        <w:rPr>
          <w:rFonts w:ascii="Roboto" w:hAnsi="Roboto" w:cs="Arial"/>
        </w:rPr>
        <w:t>k</w:t>
      </w:r>
      <w:r w:rsidRPr="006A4375">
        <w:rPr>
          <w:rFonts w:ascii="Roboto" w:hAnsi="Roboto" w:cs="Arial"/>
        </w:rPr>
        <w:t>raft</w:t>
      </w:r>
      <w:r w:rsidR="009F3322" w:rsidRPr="006A4375">
        <w:rPr>
          <w:rFonts w:ascii="Roboto" w:hAnsi="Roboto" w:cs="Arial"/>
        </w:rPr>
        <w:t>t</w:t>
      </w:r>
      <w:r w:rsidRPr="006A4375">
        <w:rPr>
          <w:rFonts w:ascii="Roboto" w:hAnsi="Roboto" w:cs="Arial"/>
        </w:rPr>
        <w:t>reten und Veröffentlichung</w:t>
      </w:r>
      <w:r w:rsidR="00760368" w:rsidRPr="006A4375">
        <w:rPr>
          <w:rFonts w:ascii="Roboto" w:hAnsi="Roboto" w:cs="Arial"/>
        </w:rPr>
        <w:t xml:space="preserve">, </w:t>
      </w:r>
      <w:r w:rsidR="00760368" w:rsidRPr="006A4375">
        <w:rPr>
          <w:rFonts w:ascii="Roboto" w:hAnsi="Roboto" w:cs="Arial"/>
          <w:i/>
        </w:rPr>
        <w:t>Übergangsregelung</w:t>
      </w:r>
    </w:p>
    <w:p w14:paraId="1A8C5159" w14:textId="77777777" w:rsidR="001447B3" w:rsidRPr="006A4375" w:rsidRDefault="001447B3" w:rsidP="00D72B4B">
      <w:pPr>
        <w:rPr>
          <w:rFonts w:ascii="Roboto" w:hAnsi="Roboto" w:cs="Arial"/>
        </w:rPr>
      </w:pPr>
    </w:p>
    <w:p w14:paraId="2D5CE85D" w14:textId="77777777" w:rsidR="0056159A" w:rsidRPr="006A4375" w:rsidRDefault="0056159A" w:rsidP="00FC7693">
      <w:pPr>
        <w:rPr>
          <w:rFonts w:ascii="Roboto" w:hAnsi="Roboto" w:cs="Arial"/>
          <w:b/>
        </w:rPr>
      </w:pPr>
    </w:p>
    <w:p w14:paraId="604AF719" w14:textId="369AAFD0" w:rsidR="001447B3" w:rsidRPr="006A4375" w:rsidRDefault="001447B3" w:rsidP="005E7F57">
      <w:pPr>
        <w:jc w:val="center"/>
        <w:rPr>
          <w:rFonts w:ascii="Roboto" w:hAnsi="Roboto" w:cs="Arial"/>
        </w:rPr>
      </w:pPr>
      <w:r w:rsidRPr="006A4375">
        <w:rPr>
          <w:rFonts w:ascii="Roboto" w:hAnsi="Roboto" w:cs="Arial"/>
          <w:b/>
        </w:rPr>
        <w:t>Teil 1</w:t>
      </w:r>
    </w:p>
    <w:p w14:paraId="36F66694" w14:textId="77777777" w:rsidR="001447B3" w:rsidRPr="006A4375" w:rsidRDefault="001447B3" w:rsidP="00641DBA">
      <w:pPr>
        <w:pStyle w:val="berschrift1"/>
        <w:jc w:val="center"/>
        <w:rPr>
          <w:rFonts w:ascii="Roboto" w:hAnsi="Roboto" w:cs="Arial"/>
          <w:sz w:val="20"/>
        </w:rPr>
      </w:pPr>
      <w:r w:rsidRPr="006A4375">
        <w:rPr>
          <w:rFonts w:ascii="Roboto" w:hAnsi="Roboto" w:cs="Arial"/>
          <w:sz w:val="20"/>
        </w:rPr>
        <w:t>Allgemeine Bestimmungen</w:t>
      </w:r>
    </w:p>
    <w:p w14:paraId="25CA1635" w14:textId="76E20B95" w:rsidR="001447B3" w:rsidRDefault="001447B3">
      <w:pPr>
        <w:rPr>
          <w:rFonts w:ascii="Roboto" w:hAnsi="Roboto" w:cs="Arial"/>
        </w:rPr>
      </w:pPr>
    </w:p>
    <w:p w14:paraId="58E33968" w14:textId="77777777" w:rsidR="003508E8" w:rsidRPr="006A4375" w:rsidRDefault="003508E8">
      <w:pPr>
        <w:rPr>
          <w:rFonts w:ascii="Roboto" w:hAnsi="Roboto" w:cs="Arial"/>
        </w:rPr>
      </w:pPr>
    </w:p>
    <w:p w14:paraId="54C2ABF2" w14:textId="77777777" w:rsidR="001447B3" w:rsidRPr="006A4375" w:rsidRDefault="001F1ABE">
      <w:pPr>
        <w:jc w:val="center"/>
        <w:rPr>
          <w:rFonts w:ascii="Roboto" w:hAnsi="Roboto" w:cs="Arial"/>
          <w:b/>
        </w:rPr>
      </w:pPr>
      <w:r>
        <w:rPr>
          <w:rFonts w:ascii="Roboto" w:hAnsi="Roboto" w:cs="Arial"/>
          <w:b/>
        </w:rPr>
        <w:lastRenderedPageBreak/>
        <w:t>§ 1</w:t>
      </w:r>
    </w:p>
    <w:p w14:paraId="4B4B41B3" w14:textId="77777777" w:rsidR="001447B3" w:rsidRPr="006A4375" w:rsidRDefault="001447B3" w:rsidP="00A03BFA">
      <w:pPr>
        <w:jc w:val="center"/>
        <w:rPr>
          <w:rFonts w:ascii="Roboto" w:hAnsi="Roboto" w:cs="Arial"/>
        </w:rPr>
      </w:pPr>
      <w:r w:rsidRPr="006A4375">
        <w:rPr>
          <w:rFonts w:ascii="Roboto" w:hAnsi="Roboto" w:cs="Arial"/>
          <w:b/>
        </w:rPr>
        <w:t>Regelstudienzeit</w:t>
      </w:r>
    </w:p>
    <w:p w14:paraId="21244140" w14:textId="77BE2795" w:rsidR="001447B3" w:rsidRPr="006A4375" w:rsidRDefault="001447B3">
      <w:pPr>
        <w:jc w:val="both"/>
        <w:rPr>
          <w:rFonts w:ascii="Roboto" w:hAnsi="Roboto" w:cs="Arial"/>
        </w:rPr>
      </w:pPr>
      <w:r w:rsidRPr="006A4375">
        <w:rPr>
          <w:rFonts w:ascii="Roboto" w:hAnsi="Roboto" w:cs="Arial"/>
        </w:rPr>
        <w:t>Der Studiengang hat eine Regelstudienzeit von</w:t>
      </w:r>
      <w:r w:rsidRPr="006A4375">
        <w:rPr>
          <w:rFonts w:ascii="Roboto" w:hAnsi="Roboto" w:cs="Arial"/>
          <w:i/>
        </w:rPr>
        <w:t xml:space="preserve"> vier </w:t>
      </w:r>
      <w:r w:rsidRPr="006A4375">
        <w:rPr>
          <w:rFonts w:ascii="Roboto" w:hAnsi="Roboto" w:cs="Arial"/>
        </w:rPr>
        <w:t>Semestern (</w:t>
      </w:r>
      <w:r w:rsidRPr="006A4375">
        <w:rPr>
          <w:rFonts w:ascii="Roboto" w:hAnsi="Roboto" w:cs="Arial"/>
          <w:i/>
        </w:rPr>
        <w:t>zwei</w:t>
      </w:r>
      <w:r w:rsidRPr="006A4375">
        <w:rPr>
          <w:rFonts w:ascii="Roboto" w:hAnsi="Roboto" w:cs="Arial"/>
        </w:rPr>
        <w:t xml:space="preserve"> Jahren)</w:t>
      </w:r>
      <w:r w:rsidR="00BF0467">
        <w:rPr>
          <w:rFonts w:ascii="Roboto" w:hAnsi="Roboto" w:cs="Arial"/>
        </w:rPr>
        <w:t>,</w:t>
      </w:r>
      <w:r w:rsidR="00BF0467" w:rsidRPr="00BF0467">
        <w:rPr>
          <w:rFonts w:ascii="Roboto" w:hAnsi="Roboto"/>
        </w:rPr>
        <w:t xml:space="preserve"> bei einem Studium in Teilzeit von </w:t>
      </w:r>
      <w:r w:rsidR="00BF0467">
        <w:rPr>
          <w:rFonts w:ascii="Roboto" w:hAnsi="Roboto"/>
          <w:i/>
          <w:iCs/>
        </w:rPr>
        <w:t>acht</w:t>
      </w:r>
      <w:r w:rsidR="00BF0467" w:rsidRPr="00BF0467">
        <w:rPr>
          <w:rFonts w:ascii="Roboto" w:hAnsi="Roboto"/>
        </w:rPr>
        <w:t xml:space="preserve"> Semestern (</w:t>
      </w:r>
      <w:r w:rsidR="00BF0467">
        <w:rPr>
          <w:rFonts w:ascii="Roboto" w:hAnsi="Roboto"/>
          <w:i/>
          <w:iCs/>
        </w:rPr>
        <w:t>vier</w:t>
      </w:r>
      <w:r w:rsidR="00BF0467" w:rsidRPr="00BF0467">
        <w:rPr>
          <w:rFonts w:ascii="Roboto" w:hAnsi="Roboto"/>
        </w:rPr>
        <w:t xml:space="preserve"> Jahren)</w:t>
      </w:r>
      <w:r w:rsidRPr="006A4375">
        <w:rPr>
          <w:rFonts w:ascii="Roboto" w:hAnsi="Roboto" w:cs="Arial"/>
        </w:rPr>
        <w:t>. Die Regelstudienzeit umfasst das Studium</w:t>
      </w:r>
      <w:r w:rsidR="00C9141B" w:rsidRPr="006A4375">
        <w:rPr>
          <w:rFonts w:ascii="Roboto" w:hAnsi="Roboto" w:cs="Arial"/>
        </w:rPr>
        <w:t xml:space="preserve"> sowie</w:t>
      </w:r>
      <w:r w:rsidRPr="006A4375">
        <w:rPr>
          <w:rFonts w:ascii="Roboto" w:hAnsi="Roboto" w:cs="Arial"/>
        </w:rPr>
        <w:t xml:space="preserve"> alle Modulprüfungen einschließlich des Moduls Master-Arbeit</w:t>
      </w:r>
      <w:r w:rsidRPr="006A4375">
        <w:rPr>
          <w:rFonts w:ascii="Roboto" w:hAnsi="Roboto" w:cs="Arial"/>
          <w:i/>
        </w:rPr>
        <w:t>.</w:t>
      </w:r>
      <w:r w:rsidR="00F86CF9" w:rsidRPr="006A4375">
        <w:rPr>
          <w:rFonts w:ascii="Roboto" w:hAnsi="Roboto" w:cs="Arial"/>
          <w:i/>
        </w:rPr>
        <w:t xml:space="preserve"> </w:t>
      </w:r>
      <w:r w:rsidRPr="006A4375">
        <w:rPr>
          <w:rFonts w:ascii="Roboto" w:hAnsi="Roboto" w:cs="Arial"/>
          <w:i/>
        </w:rPr>
        <w:t xml:space="preserve"> </w:t>
      </w:r>
      <w:r w:rsidRPr="006A4375">
        <w:rPr>
          <w:rFonts w:ascii="Roboto" w:hAnsi="Roboto" w:cs="Arial"/>
          <w:b/>
        </w:rPr>
        <w:t>2*</w:t>
      </w:r>
    </w:p>
    <w:p w14:paraId="06E80A32" w14:textId="77777777" w:rsidR="001447B3" w:rsidRPr="006A4375" w:rsidRDefault="001447B3">
      <w:pPr>
        <w:rPr>
          <w:rFonts w:ascii="Roboto" w:hAnsi="Roboto" w:cs="Arial"/>
        </w:rPr>
      </w:pPr>
    </w:p>
    <w:p w14:paraId="0EDBE0C1" w14:textId="77777777" w:rsidR="001447B3" w:rsidRPr="006A4375" w:rsidRDefault="001F1ABE">
      <w:pPr>
        <w:jc w:val="center"/>
        <w:rPr>
          <w:rFonts w:ascii="Roboto" w:hAnsi="Roboto" w:cs="Arial"/>
          <w:b/>
        </w:rPr>
      </w:pPr>
      <w:r>
        <w:rPr>
          <w:rFonts w:ascii="Roboto" w:hAnsi="Roboto" w:cs="Arial"/>
          <w:b/>
        </w:rPr>
        <w:t>§ 2</w:t>
      </w:r>
    </w:p>
    <w:p w14:paraId="244A159F" w14:textId="77777777" w:rsidR="001447B3" w:rsidRPr="006A4375" w:rsidRDefault="001447B3" w:rsidP="00A03BFA">
      <w:pPr>
        <w:jc w:val="center"/>
        <w:rPr>
          <w:rFonts w:ascii="Roboto" w:hAnsi="Roboto" w:cs="Arial"/>
        </w:rPr>
      </w:pPr>
      <w:r w:rsidRPr="006A4375">
        <w:rPr>
          <w:rFonts w:ascii="Roboto" w:hAnsi="Roboto" w:cs="Arial"/>
          <w:b/>
        </w:rPr>
        <w:t>Prüfungsaufbau</w:t>
      </w:r>
    </w:p>
    <w:p w14:paraId="492C2F81" w14:textId="453980C8" w:rsidR="001447B3" w:rsidRPr="00BE121D" w:rsidRDefault="001447B3" w:rsidP="00BF0467">
      <w:pPr>
        <w:pStyle w:val="Listenabsatz"/>
        <w:numPr>
          <w:ilvl w:val="0"/>
          <w:numId w:val="7"/>
        </w:numPr>
        <w:jc w:val="both"/>
        <w:rPr>
          <w:rFonts w:ascii="Roboto" w:hAnsi="Roboto" w:cs="Arial"/>
          <w:b/>
        </w:rPr>
      </w:pPr>
      <w:r w:rsidRPr="00BE121D">
        <w:rPr>
          <w:rFonts w:ascii="Roboto" w:hAnsi="Roboto" w:cs="Arial"/>
        </w:rPr>
        <w:t>Die Masterprüfung besteht aus Modulprüfungen. Modulprüfungen bestehen in der Regel aus einer</w:t>
      </w:r>
      <w:r w:rsidR="00086FC4" w:rsidRPr="00BE121D">
        <w:rPr>
          <w:rFonts w:ascii="Roboto" w:hAnsi="Roboto" w:cs="Arial"/>
          <w:i/>
        </w:rPr>
        <w:t xml:space="preserve"> </w:t>
      </w:r>
      <w:r w:rsidRPr="00BE121D">
        <w:rPr>
          <w:rFonts w:ascii="Roboto" w:hAnsi="Roboto" w:cs="Arial"/>
        </w:rPr>
        <w:t xml:space="preserve">Prüfungsleistung. Modulprüfungen werden studienbegleitend abgenommen. </w:t>
      </w:r>
      <w:r w:rsidR="00907CF5" w:rsidRPr="00BE121D">
        <w:rPr>
          <w:rFonts w:ascii="Roboto" w:hAnsi="Roboto" w:cs="Arial"/>
        </w:rPr>
        <w:t xml:space="preserve"> </w:t>
      </w:r>
      <w:r w:rsidRPr="00BE121D">
        <w:rPr>
          <w:rFonts w:ascii="Roboto" w:hAnsi="Roboto" w:cs="Arial"/>
          <w:b/>
        </w:rPr>
        <w:t>3*</w:t>
      </w:r>
    </w:p>
    <w:p w14:paraId="3F27514A" w14:textId="10D935DE" w:rsidR="00E93896" w:rsidRPr="00BE121D" w:rsidRDefault="00E93896" w:rsidP="00BF0467">
      <w:pPr>
        <w:pStyle w:val="Listenabsatz"/>
        <w:numPr>
          <w:ilvl w:val="0"/>
          <w:numId w:val="7"/>
        </w:numPr>
        <w:jc w:val="both"/>
        <w:rPr>
          <w:rFonts w:ascii="Roboto" w:hAnsi="Roboto"/>
        </w:rPr>
      </w:pPr>
      <w:r w:rsidRPr="00BE121D">
        <w:rPr>
          <w:rFonts w:ascii="Roboto" w:hAnsi="Roboto"/>
        </w:rPr>
        <w:t>Für die Zulassung zu einer Prüfungsleistung können Leistungsnachweise (Prüfungsvorleistungen) gefordert sowie sonstige</w:t>
      </w:r>
      <w:r w:rsidR="001F1ABE" w:rsidRPr="00BE121D">
        <w:rPr>
          <w:rFonts w:ascii="Roboto" w:hAnsi="Roboto"/>
        </w:rPr>
        <w:t xml:space="preserve"> Anforderungen bestimmt werden.</w:t>
      </w:r>
    </w:p>
    <w:p w14:paraId="62664D29" w14:textId="7139141A" w:rsidR="00E93896" w:rsidRPr="00BE121D" w:rsidRDefault="00E93896" w:rsidP="00BF0467">
      <w:pPr>
        <w:pStyle w:val="Listenabsatz"/>
        <w:numPr>
          <w:ilvl w:val="0"/>
          <w:numId w:val="7"/>
        </w:numPr>
        <w:jc w:val="both"/>
        <w:rPr>
          <w:rFonts w:ascii="Roboto" w:hAnsi="Roboto"/>
        </w:rPr>
      </w:pPr>
      <w:r w:rsidRPr="00BE121D">
        <w:rPr>
          <w:rFonts w:ascii="Roboto" w:hAnsi="Roboto"/>
        </w:rPr>
        <w:t xml:space="preserve">Jeweils vorgesehene Prüfungsleistungen und Zulassungsvoraussetzungen </w:t>
      </w:r>
      <w:r w:rsidR="00485757" w:rsidRPr="00BE121D">
        <w:rPr>
          <w:rFonts w:ascii="Roboto" w:hAnsi="Roboto"/>
        </w:rPr>
        <w:t>werden</w:t>
      </w:r>
      <w:r w:rsidRPr="00BE121D">
        <w:rPr>
          <w:rFonts w:ascii="Roboto" w:hAnsi="Roboto"/>
        </w:rPr>
        <w:t xml:space="preserve"> in den Modulbeschreibungen festgelegt.</w:t>
      </w:r>
    </w:p>
    <w:p w14:paraId="09AB1077" w14:textId="77777777" w:rsidR="001447B3" w:rsidRPr="006A4375" w:rsidRDefault="001447B3" w:rsidP="00FC7693">
      <w:pPr>
        <w:rPr>
          <w:rFonts w:ascii="Roboto" w:hAnsi="Roboto" w:cs="Arial"/>
        </w:rPr>
      </w:pPr>
    </w:p>
    <w:p w14:paraId="02A34E4C" w14:textId="77777777" w:rsidR="001447B3" w:rsidRPr="006A4375" w:rsidRDefault="001F1ABE">
      <w:pPr>
        <w:jc w:val="center"/>
        <w:rPr>
          <w:rFonts w:ascii="Roboto" w:hAnsi="Roboto" w:cs="Arial"/>
          <w:b/>
        </w:rPr>
      </w:pPr>
      <w:r>
        <w:rPr>
          <w:rFonts w:ascii="Roboto" w:hAnsi="Roboto" w:cs="Arial"/>
          <w:b/>
        </w:rPr>
        <w:t>§ 3</w:t>
      </w:r>
    </w:p>
    <w:p w14:paraId="4DFF5B67" w14:textId="77777777" w:rsidR="001447B3" w:rsidRPr="006A4375" w:rsidRDefault="001447B3" w:rsidP="00A03BFA">
      <w:pPr>
        <w:pStyle w:val="berschrift8"/>
        <w:rPr>
          <w:rFonts w:ascii="Roboto" w:hAnsi="Roboto" w:cs="Arial"/>
        </w:rPr>
      </w:pPr>
      <w:r w:rsidRPr="006A4375">
        <w:rPr>
          <w:rFonts w:ascii="Roboto" w:hAnsi="Roboto" w:cs="Arial"/>
        </w:rPr>
        <w:t>Fristen</w:t>
      </w:r>
    </w:p>
    <w:p w14:paraId="58625530" w14:textId="43C48D1B" w:rsidR="001447B3" w:rsidRPr="00BE121D" w:rsidRDefault="001447B3" w:rsidP="00BF0467">
      <w:pPr>
        <w:pStyle w:val="Listenabsatz"/>
        <w:numPr>
          <w:ilvl w:val="0"/>
          <w:numId w:val="8"/>
        </w:numPr>
        <w:jc w:val="both"/>
        <w:rPr>
          <w:rFonts w:ascii="Roboto" w:hAnsi="Roboto" w:cs="Arial"/>
        </w:rPr>
      </w:pPr>
      <w:r w:rsidRPr="00BE121D">
        <w:rPr>
          <w:rFonts w:ascii="Roboto" w:hAnsi="Roboto" w:cs="Arial"/>
        </w:rPr>
        <w:t>Die Masterprüfung soll</w:t>
      </w:r>
      <w:r w:rsidR="00F86CF9" w:rsidRPr="00BE121D">
        <w:rPr>
          <w:rFonts w:ascii="Roboto" w:hAnsi="Roboto" w:cs="Arial"/>
        </w:rPr>
        <w:t xml:space="preserve"> </w:t>
      </w:r>
      <w:r w:rsidRPr="00BE121D">
        <w:rPr>
          <w:rFonts w:ascii="Roboto" w:hAnsi="Roboto" w:cs="Arial"/>
        </w:rPr>
        <w:t>innerhalb der Regelstudienzeit abgelegt werden.</w:t>
      </w:r>
    </w:p>
    <w:p w14:paraId="4F6AE9F4" w14:textId="7739A892" w:rsidR="001447B3" w:rsidRPr="006A4375" w:rsidRDefault="001447B3" w:rsidP="00BF0467">
      <w:pPr>
        <w:pStyle w:val="Textkrper3"/>
        <w:numPr>
          <w:ilvl w:val="0"/>
          <w:numId w:val="8"/>
        </w:numPr>
        <w:rPr>
          <w:rFonts w:ascii="Roboto" w:hAnsi="Roboto" w:cs="Arial"/>
          <w:sz w:val="20"/>
        </w:rPr>
      </w:pPr>
      <w:r w:rsidRPr="006A4375">
        <w:rPr>
          <w:rFonts w:ascii="Roboto" w:hAnsi="Roboto" w:cs="Arial"/>
          <w:sz w:val="20"/>
        </w:rPr>
        <w:t>Durch das Lehrangebot wird sichergestellt, dass Prüfungsvorleistungen und Modulprüfungen in den in der Studienordnung vorgesehenen Zeiträumen (Prüfungsleistungen in der Regel im Anschluss an die Vorlesungszeit) abgelegt werden können.</w:t>
      </w:r>
    </w:p>
    <w:p w14:paraId="539E1579" w14:textId="77777777" w:rsidR="001447B3" w:rsidRPr="006A4375" w:rsidRDefault="001447B3">
      <w:pPr>
        <w:jc w:val="both"/>
        <w:rPr>
          <w:rFonts w:ascii="Roboto" w:hAnsi="Roboto" w:cs="Arial"/>
          <w:b/>
        </w:rPr>
      </w:pPr>
    </w:p>
    <w:p w14:paraId="72AAA902" w14:textId="77777777" w:rsidR="001447B3" w:rsidRPr="006A4375" w:rsidRDefault="001447B3">
      <w:pPr>
        <w:jc w:val="center"/>
        <w:rPr>
          <w:rFonts w:ascii="Roboto" w:hAnsi="Roboto" w:cs="Arial"/>
          <w:b/>
        </w:rPr>
      </w:pPr>
      <w:r w:rsidRPr="006A4375">
        <w:rPr>
          <w:rFonts w:ascii="Roboto" w:hAnsi="Roboto" w:cs="Arial"/>
          <w:b/>
        </w:rPr>
        <w:t>§ 4</w:t>
      </w:r>
    </w:p>
    <w:p w14:paraId="18229AB4" w14:textId="77777777" w:rsidR="001447B3" w:rsidRPr="006A4375" w:rsidRDefault="001447B3">
      <w:pPr>
        <w:jc w:val="center"/>
        <w:rPr>
          <w:rFonts w:ascii="Roboto" w:hAnsi="Roboto" w:cs="Arial"/>
        </w:rPr>
      </w:pPr>
      <w:r w:rsidRPr="006A4375">
        <w:rPr>
          <w:rFonts w:ascii="Roboto" w:hAnsi="Roboto" w:cs="Arial"/>
          <w:b/>
        </w:rPr>
        <w:t>Zulassungsverfahren, Bekanntgabe von Prüfungsterminen und Prüfungsergebnissen</w:t>
      </w:r>
    </w:p>
    <w:p w14:paraId="0295B14E" w14:textId="3A243CF0" w:rsidR="001447B3" w:rsidRPr="00BE121D" w:rsidRDefault="001447B3" w:rsidP="00600CDB">
      <w:pPr>
        <w:pStyle w:val="Listenabsatz"/>
        <w:numPr>
          <w:ilvl w:val="0"/>
          <w:numId w:val="9"/>
        </w:numPr>
        <w:jc w:val="both"/>
        <w:rPr>
          <w:rFonts w:ascii="Roboto" w:hAnsi="Roboto" w:cs="Arial"/>
        </w:rPr>
      </w:pPr>
      <w:r w:rsidRPr="006A4375">
        <w:rPr>
          <w:rFonts w:ascii="Roboto" w:hAnsi="Roboto" w:cs="Arial"/>
        </w:rPr>
        <w:t>Die Masterprüfung kann nur ablegen, wer</w:t>
      </w:r>
    </w:p>
    <w:p w14:paraId="43BF9C82" w14:textId="77777777" w:rsidR="000331D9" w:rsidRPr="006A4375" w:rsidRDefault="001447B3" w:rsidP="00BF0467">
      <w:pPr>
        <w:numPr>
          <w:ilvl w:val="1"/>
          <w:numId w:val="4"/>
        </w:numPr>
        <w:ind w:left="357" w:hanging="357"/>
        <w:jc w:val="both"/>
        <w:rPr>
          <w:rFonts w:ascii="Roboto" w:hAnsi="Roboto" w:cs="Arial"/>
          <w:i/>
        </w:rPr>
      </w:pPr>
      <w:r w:rsidRPr="006A4375">
        <w:rPr>
          <w:rFonts w:ascii="Roboto" w:hAnsi="Roboto" w:cs="Arial"/>
        </w:rPr>
        <w:t>in den Masterstudiengang</w:t>
      </w:r>
      <w:r w:rsidR="00F86CF9" w:rsidRPr="006A4375">
        <w:rPr>
          <w:rFonts w:ascii="Roboto" w:hAnsi="Roboto" w:cs="Arial"/>
        </w:rPr>
        <w:t xml:space="preserve"> </w:t>
      </w:r>
      <w:r w:rsidRPr="006A4375">
        <w:rPr>
          <w:rFonts w:ascii="Roboto" w:hAnsi="Roboto" w:cs="Arial"/>
        </w:rPr>
        <w:t>... an der Technischen Universität Chemnitz immatrikuliert ist</w:t>
      </w:r>
      <w:r w:rsidR="005E7F57" w:rsidRPr="006A4375">
        <w:rPr>
          <w:rFonts w:ascii="Roboto" w:hAnsi="Roboto" w:cs="Arial"/>
        </w:rPr>
        <w:t xml:space="preserve"> </w:t>
      </w:r>
      <w:r w:rsidRPr="006A4375">
        <w:rPr>
          <w:rFonts w:ascii="Roboto" w:hAnsi="Roboto" w:cs="Arial"/>
        </w:rPr>
        <w:t>und</w:t>
      </w:r>
    </w:p>
    <w:p w14:paraId="28E3F049" w14:textId="77777777" w:rsidR="001447B3" w:rsidRPr="006A4375" w:rsidRDefault="001447B3" w:rsidP="00BF0467">
      <w:pPr>
        <w:numPr>
          <w:ilvl w:val="1"/>
          <w:numId w:val="4"/>
        </w:numPr>
        <w:ind w:left="357" w:hanging="357"/>
        <w:jc w:val="both"/>
        <w:rPr>
          <w:rFonts w:ascii="Roboto" w:hAnsi="Roboto" w:cs="Arial"/>
        </w:rPr>
      </w:pPr>
      <w:r w:rsidRPr="006A4375">
        <w:rPr>
          <w:rFonts w:ascii="Roboto" w:hAnsi="Roboto" w:cs="Arial"/>
        </w:rPr>
        <w:t>die Masterprüfung im gleichen Studiengang nicht endgültig nicht bestanden hat und</w:t>
      </w:r>
    </w:p>
    <w:p w14:paraId="4B85EED2" w14:textId="77777777" w:rsidR="001447B3" w:rsidRPr="006A4375" w:rsidRDefault="001447B3" w:rsidP="00BF0467">
      <w:pPr>
        <w:numPr>
          <w:ilvl w:val="1"/>
          <w:numId w:val="4"/>
        </w:numPr>
        <w:ind w:left="357" w:hanging="357"/>
        <w:jc w:val="both"/>
        <w:rPr>
          <w:rFonts w:ascii="Roboto" w:hAnsi="Roboto" w:cs="Arial"/>
        </w:rPr>
      </w:pPr>
      <w:r w:rsidRPr="006A4375">
        <w:rPr>
          <w:rFonts w:ascii="Roboto" w:hAnsi="Roboto" w:cs="Arial"/>
        </w:rPr>
        <w:t xml:space="preserve">die im Einzelnen </w:t>
      </w:r>
      <w:r w:rsidR="00086FC4" w:rsidRPr="006A4375">
        <w:rPr>
          <w:rFonts w:ascii="Roboto" w:hAnsi="Roboto" w:cs="Arial"/>
        </w:rPr>
        <w:t xml:space="preserve">in den Modulbeschreibungen </w:t>
      </w:r>
      <w:r w:rsidRPr="006A4375">
        <w:rPr>
          <w:rFonts w:ascii="Roboto" w:hAnsi="Roboto" w:cs="Arial"/>
        </w:rPr>
        <w:t xml:space="preserve">für die jeweilige Prüfungsleistung </w:t>
      </w:r>
      <w:r w:rsidR="00086FC4" w:rsidRPr="006A4375">
        <w:rPr>
          <w:rFonts w:ascii="Roboto" w:hAnsi="Roboto" w:cs="Arial"/>
        </w:rPr>
        <w:t xml:space="preserve">festgelegten </w:t>
      </w:r>
      <w:r w:rsidR="00E93896" w:rsidRPr="006A4375">
        <w:rPr>
          <w:rFonts w:ascii="Roboto" w:hAnsi="Roboto"/>
        </w:rPr>
        <w:t>Zulassungsvoraussetzungen</w:t>
      </w:r>
      <w:r w:rsidR="00086FC4" w:rsidRPr="006A4375">
        <w:rPr>
          <w:rFonts w:ascii="Roboto" w:hAnsi="Roboto" w:cs="Arial"/>
        </w:rPr>
        <w:t xml:space="preserve"> </w:t>
      </w:r>
      <w:r w:rsidRPr="006A4375">
        <w:rPr>
          <w:rFonts w:ascii="Roboto" w:hAnsi="Roboto" w:cs="Arial"/>
        </w:rPr>
        <w:t>erbracht hat.</w:t>
      </w:r>
    </w:p>
    <w:p w14:paraId="6C27C102" w14:textId="01B7D195" w:rsidR="001447B3" w:rsidRPr="00BE121D" w:rsidRDefault="001447B3" w:rsidP="00600CDB">
      <w:pPr>
        <w:pStyle w:val="Listenabsatz"/>
        <w:numPr>
          <w:ilvl w:val="0"/>
          <w:numId w:val="9"/>
        </w:numPr>
        <w:jc w:val="both"/>
        <w:rPr>
          <w:rFonts w:ascii="Roboto" w:hAnsi="Roboto" w:cs="Arial"/>
        </w:rPr>
      </w:pPr>
      <w:r w:rsidRPr="006A4375">
        <w:rPr>
          <w:rFonts w:ascii="Roboto" w:hAnsi="Roboto" w:cs="Arial"/>
        </w:rPr>
        <w:t>D</w:t>
      </w:r>
      <w:r w:rsidR="000033B2" w:rsidRPr="006A4375">
        <w:rPr>
          <w:rFonts w:ascii="Roboto" w:hAnsi="Roboto" w:cs="Arial"/>
        </w:rPr>
        <w:t>i</w:t>
      </w:r>
      <w:r w:rsidRPr="006A4375">
        <w:rPr>
          <w:rFonts w:ascii="Roboto" w:hAnsi="Roboto" w:cs="Arial"/>
        </w:rPr>
        <w:t xml:space="preserve">e Zulassung zur Masterprüfung ist für jede Prüfungsleistung </w:t>
      </w:r>
      <w:r w:rsidR="000033B2" w:rsidRPr="00BE121D">
        <w:rPr>
          <w:rFonts w:ascii="Roboto" w:hAnsi="Roboto" w:cs="Arial"/>
        </w:rPr>
        <w:t xml:space="preserve">innerhalb des vom Zentralen Prüfungsamt für die jeweilige Prüfungsleistung festgelegten Anmeldezeitraums, welcher spätestens drei Wochen vor dem Prüfungstermin endet, </w:t>
      </w:r>
      <w:r w:rsidRPr="006A4375">
        <w:rPr>
          <w:rFonts w:ascii="Roboto" w:hAnsi="Roboto" w:cs="Arial"/>
        </w:rPr>
        <w:t xml:space="preserve">schriftlich </w:t>
      </w:r>
      <w:r w:rsidR="000033B2" w:rsidRPr="00BE121D">
        <w:rPr>
          <w:rFonts w:ascii="Roboto" w:hAnsi="Roboto" w:cs="Arial"/>
        </w:rPr>
        <w:t xml:space="preserve">oder elektronisch unter Nutzung des SBservice </w:t>
      </w:r>
      <w:r w:rsidR="000033B2" w:rsidRPr="006A4375">
        <w:rPr>
          <w:rFonts w:ascii="Roboto" w:hAnsi="Roboto" w:cs="Arial"/>
        </w:rPr>
        <w:t>beim Zentralen</w:t>
      </w:r>
      <w:r w:rsidRPr="006A4375">
        <w:rPr>
          <w:rFonts w:ascii="Roboto" w:hAnsi="Roboto" w:cs="Arial"/>
        </w:rPr>
        <w:t xml:space="preserve"> Prüfungsamt zu </w:t>
      </w:r>
      <w:r w:rsidR="000033B2" w:rsidRPr="006A4375">
        <w:rPr>
          <w:rFonts w:ascii="Roboto" w:hAnsi="Roboto" w:cs="Arial"/>
        </w:rPr>
        <w:t>beantragen</w:t>
      </w:r>
      <w:r w:rsidRPr="006A4375">
        <w:rPr>
          <w:rFonts w:ascii="Roboto" w:hAnsi="Roboto" w:cs="Arial"/>
        </w:rPr>
        <w:t xml:space="preserve">. </w:t>
      </w:r>
      <w:r w:rsidR="000033B2" w:rsidRPr="00BE121D">
        <w:rPr>
          <w:rFonts w:ascii="Roboto" w:hAnsi="Roboto" w:cs="Arial"/>
        </w:rPr>
        <w:t xml:space="preserve">Wurde vom Zentralen Prüfungsamt für eine Prüfungsleistung kein Anmeldezeitraum festgelegt, ist der Antrag bis spätestens drei Wochen vor dem Prüfungstermin einzureichen. </w:t>
      </w:r>
      <w:r w:rsidRPr="006A4375">
        <w:rPr>
          <w:rFonts w:ascii="Roboto" w:hAnsi="Roboto" w:cs="Arial"/>
        </w:rPr>
        <w:t>Dem Antrag sind beizufügen:</w:t>
      </w:r>
    </w:p>
    <w:p w14:paraId="4C2457F2" w14:textId="77777777" w:rsidR="001447B3" w:rsidRPr="006A4375" w:rsidRDefault="001447B3" w:rsidP="00BF0467">
      <w:pPr>
        <w:numPr>
          <w:ilvl w:val="0"/>
          <w:numId w:val="1"/>
        </w:numPr>
        <w:ind w:left="357" w:hanging="357"/>
        <w:jc w:val="both"/>
        <w:rPr>
          <w:rFonts w:ascii="Roboto" w:hAnsi="Roboto" w:cs="Arial"/>
        </w:rPr>
      </w:pPr>
      <w:r w:rsidRPr="006A4375">
        <w:rPr>
          <w:rFonts w:ascii="Roboto" w:hAnsi="Roboto" w:cs="Arial"/>
        </w:rPr>
        <w:t>eine Angabe des Moduls, auf das sich die Prüfungsleistung beziehen soll,</w:t>
      </w:r>
    </w:p>
    <w:p w14:paraId="294EC03F" w14:textId="77777777" w:rsidR="001447B3" w:rsidRPr="006A4375" w:rsidRDefault="000033B2" w:rsidP="00BF0467">
      <w:pPr>
        <w:numPr>
          <w:ilvl w:val="0"/>
          <w:numId w:val="1"/>
        </w:numPr>
        <w:ind w:left="357" w:hanging="357"/>
        <w:jc w:val="both"/>
        <w:rPr>
          <w:rFonts w:ascii="Roboto" w:hAnsi="Roboto" w:cs="Arial"/>
        </w:rPr>
      </w:pPr>
      <w:r w:rsidRPr="006A4375">
        <w:rPr>
          <w:rFonts w:ascii="Roboto" w:hAnsi="Roboto" w:cs="Arial"/>
        </w:rPr>
        <w:t>eine Erklärung des Prüflings zum</w:t>
      </w:r>
      <w:r w:rsidR="001447B3" w:rsidRPr="006A4375">
        <w:rPr>
          <w:rFonts w:ascii="Roboto" w:hAnsi="Roboto" w:cs="Arial"/>
        </w:rPr>
        <w:t xml:space="preserve"> Vorliegen der </w:t>
      </w:r>
      <w:r w:rsidR="00086FC4" w:rsidRPr="006A4375">
        <w:rPr>
          <w:rFonts w:ascii="Roboto" w:hAnsi="Roboto" w:cs="Arial"/>
        </w:rPr>
        <w:t xml:space="preserve">in Absatz 1 </w:t>
      </w:r>
      <w:r w:rsidR="00DC70D7" w:rsidRPr="006A4375">
        <w:rPr>
          <w:rFonts w:ascii="Roboto" w:hAnsi="Roboto" w:cs="Arial"/>
        </w:rPr>
        <w:t xml:space="preserve">genannten </w:t>
      </w:r>
      <w:r w:rsidR="001447B3" w:rsidRPr="006A4375">
        <w:rPr>
          <w:rFonts w:ascii="Roboto" w:hAnsi="Roboto" w:cs="Arial"/>
        </w:rPr>
        <w:t xml:space="preserve">Zulassungsvoraussetzungen, </w:t>
      </w:r>
    </w:p>
    <w:p w14:paraId="4D3208DA" w14:textId="77777777" w:rsidR="001447B3" w:rsidRPr="006A4375" w:rsidRDefault="001447B3" w:rsidP="00BF0467">
      <w:pPr>
        <w:numPr>
          <w:ilvl w:val="0"/>
          <w:numId w:val="1"/>
        </w:numPr>
        <w:ind w:left="357" w:hanging="357"/>
        <w:jc w:val="both"/>
        <w:rPr>
          <w:rFonts w:ascii="Roboto" w:hAnsi="Roboto" w:cs="Arial"/>
        </w:rPr>
      </w:pPr>
      <w:r w:rsidRPr="006A4375">
        <w:rPr>
          <w:rFonts w:ascii="Roboto" w:hAnsi="Roboto" w:cs="Arial"/>
        </w:rPr>
        <w:t xml:space="preserve">eine Erklärung des Prüflings darüber, dass die Prüfungsordnung bekannt ist und ob er bereits eine Masterprüfung im gleichen Studiengang nicht bestanden oder endgültig nicht bestanden hat oder ob er sich in einem </w:t>
      </w:r>
      <w:r w:rsidR="00DC70D7" w:rsidRPr="006A4375">
        <w:rPr>
          <w:rFonts w:ascii="Roboto" w:hAnsi="Roboto" w:cs="Arial"/>
        </w:rPr>
        <w:t xml:space="preserve">laufenden </w:t>
      </w:r>
      <w:r w:rsidRPr="006A4375">
        <w:rPr>
          <w:rFonts w:ascii="Roboto" w:hAnsi="Roboto" w:cs="Arial"/>
        </w:rPr>
        <w:t>Prüfungsverfahren befindet.</w:t>
      </w:r>
    </w:p>
    <w:p w14:paraId="138A767A" w14:textId="50DED105" w:rsidR="001447B3" w:rsidRPr="00BE121D" w:rsidRDefault="001447B3" w:rsidP="00600CDB">
      <w:pPr>
        <w:pStyle w:val="Listenabsatz"/>
        <w:numPr>
          <w:ilvl w:val="0"/>
          <w:numId w:val="9"/>
        </w:numPr>
        <w:jc w:val="both"/>
        <w:rPr>
          <w:rFonts w:ascii="Roboto" w:hAnsi="Roboto" w:cs="Arial"/>
        </w:rPr>
      </w:pPr>
      <w:r w:rsidRPr="00BE121D">
        <w:rPr>
          <w:rFonts w:ascii="Roboto" w:hAnsi="Roboto" w:cs="Arial"/>
        </w:rPr>
        <w:t xml:space="preserve">Über die Zulassung </w:t>
      </w:r>
      <w:r w:rsidR="00DC70D7" w:rsidRPr="00BE121D">
        <w:rPr>
          <w:rFonts w:ascii="Roboto" w:hAnsi="Roboto" w:cs="Arial"/>
        </w:rPr>
        <w:t xml:space="preserve">nach Absatz 2 </w:t>
      </w:r>
      <w:r w:rsidRPr="00BE121D">
        <w:rPr>
          <w:rFonts w:ascii="Roboto" w:hAnsi="Roboto" w:cs="Arial"/>
        </w:rPr>
        <w:t>entscheidet der Prüfungsausschuss, in dringen</w:t>
      </w:r>
      <w:r w:rsidR="001F1ABE" w:rsidRPr="00BE121D">
        <w:rPr>
          <w:rFonts w:ascii="Roboto" w:hAnsi="Roboto" w:cs="Arial"/>
        </w:rPr>
        <w:t xml:space="preserve">den Fällen dessen </w:t>
      </w:r>
      <w:r w:rsidR="00BF0467">
        <w:rPr>
          <w:rFonts w:ascii="Roboto" w:hAnsi="Roboto" w:cs="Arial"/>
        </w:rPr>
        <w:t xml:space="preserve">Vorsitzende oder </w:t>
      </w:r>
      <w:r w:rsidR="001F1ABE" w:rsidRPr="00BE121D">
        <w:rPr>
          <w:rFonts w:ascii="Roboto" w:hAnsi="Roboto" w:cs="Arial"/>
        </w:rPr>
        <w:t>Vorsitzender.</w:t>
      </w:r>
    </w:p>
    <w:p w14:paraId="41EFF3A6" w14:textId="7E6FC319" w:rsidR="001447B3" w:rsidRPr="00BE121D" w:rsidRDefault="001447B3" w:rsidP="00600CDB">
      <w:pPr>
        <w:pStyle w:val="Listenabsatz"/>
        <w:numPr>
          <w:ilvl w:val="0"/>
          <w:numId w:val="9"/>
        </w:numPr>
        <w:jc w:val="both"/>
        <w:rPr>
          <w:rFonts w:ascii="Roboto" w:hAnsi="Roboto" w:cs="Arial"/>
        </w:rPr>
      </w:pPr>
      <w:r w:rsidRPr="00BE121D">
        <w:rPr>
          <w:rFonts w:ascii="Roboto" w:hAnsi="Roboto" w:cs="Arial"/>
        </w:rPr>
        <w:t xml:space="preserve">Personen, die sich </w:t>
      </w:r>
      <w:r w:rsidR="00BD6AEE" w:rsidRPr="00BE121D">
        <w:rPr>
          <w:rFonts w:ascii="Roboto" w:hAnsi="Roboto" w:cs="Arial"/>
        </w:rPr>
        <w:t xml:space="preserve">das </w:t>
      </w:r>
      <w:r w:rsidR="00445D1D" w:rsidRPr="00BE121D">
        <w:rPr>
          <w:rFonts w:ascii="Roboto" w:hAnsi="Roboto" w:cs="Arial"/>
        </w:rPr>
        <w:t xml:space="preserve">in </w:t>
      </w:r>
      <w:r w:rsidRPr="00BE121D">
        <w:rPr>
          <w:rFonts w:ascii="Roboto" w:hAnsi="Roboto" w:cs="Arial"/>
        </w:rPr>
        <w:t xml:space="preserve">der Studien- und Prüfungsordnung </w:t>
      </w:r>
      <w:r w:rsidR="00BD6AEE" w:rsidRPr="00BE121D">
        <w:rPr>
          <w:rFonts w:ascii="Roboto" w:hAnsi="Roboto" w:cs="Arial"/>
        </w:rPr>
        <w:t>geforderte</w:t>
      </w:r>
      <w:r w:rsidRPr="00BE121D">
        <w:rPr>
          <w:rFonts w:ascii="Roboto" w:hAnsi="Roboto" w:cs="Arial"/>
        </w:rPr>
        <w:t xml:space="preserve"> Wissen und Können angeeignet haben, können </w:t>
      </w:r>
      <w:r w:rsidR="00E35CF0" w:rsidRPr="00BE121D">
        <w:rPr>
          <w:rFonts w:ascii="Roboto" w:hAnsi="Roboto" w:cs="Arial"/>
        </w:rPr>
        <w:t>in Abweichung von Abs</w:t>
      </w:r>
      <w:r w:rsidR="009949FF" w:rsidRPr="00BE121D">
        <w:rPr>
          <w:rFonts w:ascii="Roboto" w:hAnsi="Roboto" w:cs="Arial"/>
        </w:rPr>
        <w:t>atz</w:t>
      </w:r>
      <w:r w:rsidR="00E35CF0" w:rsidRPr="00BE121D">
        <w:rPr>
          <w:rFonts w:ascii="Roboto" w:hAnsi="Roboto" w:cs="Arial"/>
        </w:rPr>
        <w:t xml:space="preserve"> 1 Nr. 1 </w:t>
      </w:r>
      <w:r w:rsidRPr="00BE121D">
        <w:rPr>
          <w:rFonts w:ascii="Roboto" w:hAnsi="Roboto" w:cs="Arial"/>
        </w:rPr>
        <w:t xml:space="preserve">den berufsqualifizierenden Abschluss </w:t>
      </w:r>
      <w:r w:rsidR="00BD6AEE" w:rsidRPr="00BE121D">
        <w:rPr>
          <w:rFonts w:ascii="Roboto" w:hAnsi="Roboto" w:cs="Arial"/>
        </w:rPr>
        <w:t xml:space="preserve">als </w:t>
      </w:r>
      <w:r w:rsidR="00BF0467">
        <w:rPr>
          <w:rFonts w:ascii="Roboto" w:hAnsi="Roboto"/>
        </w:rPr>
        <w:t xml:space="preserve">Externe oder </w:t>
      </w:r>
      <w:r w:rsidR="00BD6AEE" w:rsidRPr="00BE121D">
        <w:rPr>
          <w:rFonts w:ascii="Roboto" w:hAnsi="Roboto" w:cs="Arial"/>
        </w:rPr>
        <w:t>Externer in einer Hochschulprüfung</w:t>
      </w:r>
      <w:r w:rsidRPr="00BE121D">
        <w:rPr>
          <w:rFonts w:ascii="Roboto" w:hAnsi="Roboto" w:cs="Arial"/>
        </w:rPr>
        <w:t xml:space="preserve"> erwerben. Über den Antrag auf Zulassung zur Masterprüfung sowie über das Prüfungsverfahren und über die zu erbringenden Prüfungsleistungen, die den Anforderungen der Prüfungsordnung entsprechen müssen, entscheidet der Prüfungsausschuss.</w:t>
      </w:r>
    </w:p>
    <w:p w14:paraId="2D62EC2A" w14:textId="39DD2301" w:rsidR="001447B3" w:rsidRPr="00BE121D" w:rsidRDefault="001447B3" w:rsidP="00600CDB">
      <w:pPr>
        <w:pStyle w:val="Listenabsatz"/>
        <w:numPr>
          <w:ilvl w:val="0"/>
          <w:numId w:val="9"/>
        </w:numPr>
        <w:jc w:val="both"/>
        <w:rPr>
          <w:rFonts w:ascii="Roboto" w:hAnsi="Roboto" w:cs="Arial"/>
        </w:rPr>
      </w:pPr>
      <w:r w:rsidRPr="00BE121D">
        <w:rPr>
          <w:rFonts w:ascii="Roboto" w:hAnsi="Roboto" w:cs="Arial"/>
        </w:rPr>
        <w:t>Die Zulassung zu einer Prüfungsleistung der Masterprüfung darf nur abgelehnt werden, wenn</w:t>
      </w:r>
    </w:p>
    <w:p w14:paraId="470ADE53" w14:textId="6A7409B1" w:rsidR="001447B3" w:rsidRPr="006A4375" w:rsidRDefault="001447B3" w:rsidP="00BF0467">
      <w:pPr>
        <w:numPr>
          <w:ilvl w:val="0"/>
          <w:numId w:val="10"/>
        </w:numPr>
        <w:ind w:left="357" w:hanging="357"/>
        <w:jc w:val="both"/>
        <w:rPr>
          <w:rFonts w:ascii="Roboto" w:hAnsi="Roboto" w:cs="Arial"/>
        </w:rPr>
      </w:pPr>
      <w:r w:rsidRPr="006A4375">
        <w:rPr>
          <w:rFonts w:ascii="Roboto" w:hAnsi="Roboto" w:cs="Arial"/>
        </w:rPr>
        <w:t>die in Absatz 1 genannten Voraussetzungen oder die Verfahrensvorschriften nach Absatz 2 nicht erfüllt sind,</w:t>
      </w:r>
    </w:p>
    <w:p w14:paraId="06FFF28B" w14:textId="77777777" w:rsidR="001447B3" w:rsidRPr="006A4375" w:rsidRDefault="001447B3" w:rsidP="00BF0467">
      <w:pPr>
        <w:numPr>
          <w:ilvl w:val="0"/>
          <w:numId w:val="10"/>
        </w:numPr>
        <w:ind w:left="357" w:hanging="357"/>
        <w:jc w:val="both"/>
        <w:rPr>
          <w:rFonts w:ascii="Roboto" w:hAnsi="Roboto" w:cs="Arial"/>
        </w:rPr>
      </w:pPr>
      <w:r w:rsidRPr="006A4375">
        <w:rPr>
          <w:rFonts w:ascii="Roboto" w:hAnsi="Roboto" w:cs="Arial"/>
        </w:rPr>
        <w:t xml:space="preserve">die </w:t>
      </w:r>
      <w:r w:rsidR="00BD6AEE" w:rsidRPr="006A4375">
        <w:rPr>
          <w:rFonts w:ascii="Roboto" w:hAnsi="Roboto" w:cs="Arial"/>
        </w:rPr>
        <w:t xml:space="preserve">gemäß Absatz 2 </w:t>
      </w:r>
      <w:r w:rsidR="004A1C37" w:rsidRPr="006A4375">
        <w:rPr>
          <w:rFonts w:ascii="Roboto" w:hAnsi="Roboto" w:cs="Arial"/>
        </w:rPr>
        <w:t xml:space="preserve">Satz 3 </w:t>
      </w:r>
      <w:r w:rsidR="00BD6AEE" w:rsidRPr="006A4375">
        <w:rPr>
          <w:rFonts w:ascii="Roboto" w:hAnsi="Roboto" w:cs="Arial"/>
        </w:rPr>
        <w:t xml:space="preserve">vorzulegenden </w:t>
      </w:r>
      <w:r w:rsidRPr="006A4375">
        <w:rPr>
          <w:rFonts w:ascii="Roboto" w:hAnsi="Roboto" w:cs="Arial"/>
        </w:rPr>
        <w:t>Unterlagen unvollständig sind</w:t>
      </w:r>
      <w:r w:rsidR="000033B2" w:rsidRPr="006A4375">
        <w:rPr>
          <w:rFonts w:ascii="Roboto" w:hAnsi="Roboto" w:cs="Arial"/>
        </w:rPr>
        <w:t xml:space="preserve"> oder</w:t>
      </w:r>
    </w:p>
    <w:p w14:paraId="2408708D" w14:textId="77777777" w:rsidR="001447B3" w:rsidRPr="006A4375" w:rsidRDefault="001447B3" w:rsidP="00BF0467">
      <w:pPr>
        <w:numPr>
          <w:ilvl w:val="0"/>
          <w:numId w:val="10"/>
        </w:numPr>
        <w:ind w:left="357" w:hanging="357"/>
        <w:jc w:val="both"/>
        <w:rPr>
          <w:rFonts w:ascii="Roboto" w:hAnsi="Roboto" w:cs="Arial"/>
        </w:rPr>
      </w:pPr>
      <w:r w:rsidRPr="006A4375">
        <w:rPr>
          <w:rFonts w:ascii="Roboto" w:hAnsi="Roboto" w:cs="Arial"/>
        </w:rPr>
        <w:t>der Prüfling im gleichen Studiengang die Masterprüfung endgültig nicht bestanden hat</w:t>
      </w:r>
      <w:r w:rsidR="000033B2" w:rsidRPr="006A4375">
        <w:rPr>
          <w:rFonts w:ascii="Roboto" w:hAnsi="Roboto" w:cs="Arial"/>
        </w:rPr>
        <w:t>.</w:t>
      </w:r>
    </w:p>
    <w:p w14:paraId="72D29195" w14:textId="28CF1D10" w:rsidR="001447B3" w:rsidRPr="00BE121D" w:rsidRDefault="000033B2" w:rsidP="00600CDB">
      <w:pPr>
        <w:pStyle w:val="Listenabsatz"/>
        <w:numPr>
          <w:ilvl w:val="0"/>
          <w:numId w:val="9"/>
        </w:numPr>
        <w:jc w:val="both"/>
        <w:rPr>
          <w:rFonts w:ascii="Roboto" w:hAnsi="Roboto" w:cs="Arial"/>
        </w:rPr>
      </w:pPr>
      <w:r w:rsidRPr="00BE121D">
        <w:rPr>
          <w:rFonts w:ascii="Roboto" w:hAnsi="Roboto"/>
        </w:rPr>
        <w:t>Die Zulassung zu einer Prüfungsleistung wird spätestens zwei Wochen vor Prüfungsbeginn durch das Zentrale Prüfungsamt über den SBservice bekannt gegeben. D</w:t>
      </w:r>
      <w:r w:rsidR="00BF0467">
        <w:rPr>
          <w:rFonts w:ascii="Roboto" w:hAnsi="Roboto"/>
        </w:rPr>
        <w:t>ie Studentin oder d</w:t>
      </w:r>
      <w:r w:rsidRPr="00BE121D">
        <w:rPr>
          <w:rFonts w:ascii="Roboto" w:hAnsi="Roboto"/>
        </w:rPr>
        <w:t xml:space="preserve">er Student ist verpflichtet, die ordnungsgemäße Anmeldung im SBservice zu überprüfen. Stehen </w:t>
      </w:r>
      <w:r w:rsidR="00160B22" w:rsidRPr="00BE121D">
        <w:rPr>
          <w:rFonts w:ascii="Roboto" w:hAnsi="Roboto"/>
        </w:rPr>
        <w:t xml:space="preserve">Module oder </w:t>
      </w:r>
      <w:r w:rsidRPr="00BE121D">
        <w:rPr>
          <w:rFonts w:ascii="Roboto" w:hAnsi="Roboto"/>
        </w:rPr>
        <w:t>innerhalb eines Moduls Prüfungsleistungen zur Wahl, gelten die vo</w:t>
      </w:r>
      <w:r w:rsidR="00BF0467">
        <w:rPr>
          <w:rFonts w:ascii="Roboto" w:hAnsi="Roboto"/>
        </w:rPr>
        <w:t>n der Studentin oder de</w:t>
      </w:r>
      <w:r w:rsidRPr="00BE121D">
        <w:rPr>
          <w:rFonts w:ascii="Roboto" w:hAnsi="Roboto"/>
        </w:rPr>
        <w:t>m Studenten gewählten Prüfungsleistungen ab der Zulassung als verpflichtend zu erbringende Prüfungsleistungen</w:t>
      </w:r>
      <w:r w:rsidR="004A1C37" w:rsidRPr="00BE121D">
        <w:rPr>
          <w:rFonts w:ascii="Roboto" w:hAnsi="Roboto"/>
        </w:rPr>
        <w:t>, sofern nicht die Anmeldung zu Prüfungsleistungen rechtzeitig zurückgenommen oder der Rücktritt von Prüfungsleistungen wirksam erklärt wurde.</w:t>
      </w:r>
    </w:p>
    <w:p w14:paraId="13280275" w14:textId="6B5DFC2F" w:rsidR="001447B3" w:rsidRPr="00BE121D" w:rsidRDefault="00BD6AEE" w:rsidP="00600CDB">
      <w:pPr>
        <w:pStyle w:val="Listenabsatz"/>
        <w:numPr>
          <w:ilvl w:val="0"/>
          <w:numId w:val="9"/>
        </w:numPr>
        <w:jc w:val="both"/>
        <w:rPr>
          <w:rFonts w:ascii="Roboto" w:hAnsi="Roboto" w:cs="Arial"/>
        </w:rPr>
      </w:pPr>
      <w:r w:rsidRPr="00BE121D">
        <w:rPr>
          <w:rFonts w:ascii="Roboto" w:hAnsi="Roboto" w:cs="Arial"/>
        </w:rPr>
        <w:t xml:space="preserve">Der Prüfling wird rechtzeitig über die Termine, zu denen </w:t>
      </w:r>
      <w:r w:rsidR="000033B2" w:rsidRPr="00BE121D">
        <w:rPr>
          <w:rFonts w:ascii="Roboto" w:hAnsi="Roboto" w:cs="Arial"/>
        </w:rPr>
        <w:t>d</w:t>
      </w:r>
      <w:r w:rsidRPr="00BE121D">
        <w:rPr>
          <w:rFonts w:ascii="Roboto" w:hAnsi="Roboto" w:cs="Arial"/>
        </w:rPr>
        <w:t xml:space="preserve">ie </w:t>
      </w:r>
      <w:r w:rsidR="000033B2" w:rsidRPr="00BE121D">
        <w:rPr>
          <w:rFonts w:ascii="Roboto" w:hAnsi="Roboto" w:cs="Arial"/>
        </w:rPr>
        <w:t xml:space="preserve">Modulprüfungen </w:t>
      </w:r>
      <w:r w:rsidRPr="00BE121D">
        <w:rPr>
          <w:rFonts w:ascii="Roboto" w:hAnsi="Roboto" w:cs="Arial"/>
        </w:rPr>
        <w:t xml:space="preserve">zu erbringen sind, und über die Aus- und Abgabezeitpunkte </w:t>
      </w:r>
      <w:r w:rsidR="000033B2" w:rsidRPr="00BE121D">
        <w:rPr>
          <w:rFonts w:ascii="Roboto" w:hAnsi="Roboto" w:cs="Arial"/>
        </w:rPr>
        <w:t xml:space="preserve">von </w:t>
      </w:r>
      <w:r w:rsidRPr="00BE121D">
        <w:rPr>
          <w:rFonts w:ascii="Roboto" w:hAnsi="Roboto" w:cs="Arial"/>
        </w:rPr>
        <w:t xml:space="preserve">Hausarbeiten und der </w:t>
      </w:r>
      <w:r w:rsidR="00887E7B" w:rsidRPr="00BE121D">
        <w:rPr>
          <w:rFonts w:ascii="Roboto" w:hAnsi="Roboto" w:cs="Arial"/>
        </w:rPr>
        <w:t>Master</w:t>
      </w:r>
      <w:r w:rsidRPr="00BE121D">
        <w:rPr>
          <w:rFonts w:ascii="Roboto" w:hAnsi="Roboto" w:cs="Arial"/>
        </w:rPr>
        <w:t xml:space="preserve">arbeit informiert. </w:t>
      </w:r>
      <w:r w:rsidR="001447B3" w:rsidRPr="00BE121D">
        <w:rPr>
          <w:rFonts w:ascii="Roboto" w:hAnsi="Roboto" w:cs="Arial"/>
        </w:rPr>
        <w:t xml:space="preserve">Die Bekanntgabe von Prüfungsterminen, Zulassungen und Prüfungsergebnissen erfolgt im </w:t>
      </w:r>
      <w:r w:rsidR="000033B2" w:rsidRPr="00BE121D">
        <w:rPr>
          <w:rFonts w:ascii="Roboto" w:hAnsi="Roboto" w:cs="Arial"/>
        </w:rPr>
        <w:t xml:space="preserve">Zentralen </w:t>
      </w:r>
      <w:r w:rsidR="001447B3" w:rsidRPr="00BE121D">
        <w:rPr>
          <w:rFonts w:ascii="Roboto" w:hAnsi="Roboto" w:cs="Arial"/>
        </w:rPr>
        <w:t>Prüfungsamt</w:t>
      </w:r>
      <w:r w:rsidR="000033B2" w:rsidRPr="00BE121D">
        <w:rPr>
          <w:rFonts w:ascii="Roboto" w:hAnsi="Roboto"/>
        </w:rPr>
        <w:t xml:space="preserve"> sowie im </w:t>
      </w:r>
      <w:r w:rsidR="000033B2" w:rsidRPr="00BE121D">
        <w:rPr>
          <w:rFonts w:ascii="Roboto" w:hAnsi="Roboto"/>
        </w:rPr>
        <w:lastRenderedPageBreak/>
        <w:t>SBservice</w:t>
      </w:r>
      <w:r w:rsidR="001447B3" w:rsidRPr="00BE121D">
        <w:rPr>
          <w:rFonts w:ascii="Roboto" w:hAnsi="Roboto" w:cs="Arial"/>
        </w:rPr>
        <w:t>.</w:t>
      </w:r>
      <w:r w:rsidRPr="00BE121D">
        <w:rPr>
          <w:rFonts w:ascii="Roboto" w:hAnsi="Roboto" w:cs="Arial"/>
        </w:rPr>
        <w:t xml:space="preserve"> </w:t>
      </w:r>
      <w:r w:rsidR="00887E7B" w:rsidRPr="00BE121D">
        <w:rPr>
          <w:rFonts w:ascii="Roboto" w:hAnsi="Roboto" w:cs="Arial"/>
        </w:rPr>
        <w:t xml:space="preserve">Das Nichtbestehen </w:t>
      </w:r>
      <w:r w:rsidR="000033B2" w:rsidRPr="00BE121D">
        <w:rPr>
          <w:rFonts w:ascii="Roboto" w:hAnsi="Roboto"/>
        </w:rPr>
        <w:t xml:space="preserve">und das endgültige Nichtbestehen </w:t>
      </w:r>
      <w:r w:rsidR="00887E7B" w:rsidRPr="00BE121D">
        <w:rPr>
          <w:rFonts w:ascii="Roboto" w:hAnsi="Roboto" w:cs="Arial"/>
        </w:rPr>
        <w:t xml:space="preserve">von Modulprüfungen </w:t>
      </w:r>
      <w:r w:rsidR="000033B2" w:rsidRPr="00BE121D">
        <w:rPr>
          <w:rFonts w:ascii="Roboto" w:hAnsi="Roboto" w:cs="Arial"/>
        </w:rPr>
        <w:t xml:space="preserve">werden </w:t>
      </w:r>
      <w:r w:rsidR="00887E7B" w:rsidRPr="00BE121D">
        <w:rPr>
          <w:rFonts w:ascii="Roboto" w:hAnsi="Roboto" w:cs="Arial"/>
        </w:rPr>
        <w:t>dem Prüfling zusätzlich schriftlich bekannt gegeben.</w:t>
      </w:r>
    </w:p>
    <w:p w14:paraId="00F309C4" w14:textId="77777777" w:rsidR="00C94E0F" w:rsidRPr="006A4375" w:rsidRDefault="00C94E0F" w:rsidP="00FC7693">
      <w:pPr>
        <w:rPr>
          <w:rFonts w:ascii="Roboto" w:hAnsi="Roboto" w:cs="Arial"/>
          <w:b/>
        </w:rPr>
      </w:pPr>
    </w:p>
    <w:p w14:paraId="06CA4DB8" w14:textId="77777777" w:rsidR="001447B3" w:rsidRPr="006A4375" w:rsidRDefault="001447B3">
      <w:pPr>
        <w:jc w:val="center"/>
        <w:rPr>
          <w:rFonts w:ascii="Roboto" w:hAnsi="Roboto" w:cs="Arial"/>
          <w:b/>
        </w:rPr>
      </w:pPr>
      <w:r w:rsidRPr="006A4375">
        <w:rPr>
          <w:rFonts w:ascii="Roboto" w:hAnsi="Roboto" w:cs="Arial"/>
          <w:b/>
        </w:rPr>
        <w:t>§ 5</w:t>
      </w:r>
    </w:p>
    <w:p w14:paraId="1A143116" w14:textId="77777777" w:rsidR="001447B3" w:rsidRPr="006A4375" w:rsidRDefault="001447B3" w:rsidP="00A03BFA">
      <w:pPr>
        <w:pStyle w:val="berschrift8"/>
        <w:rPr>
          <w:rFonts w:ascii="Roboto" w:hAnsi="Roboto" w:cs="Arial"/>
        </w:rPr>
      </w:pPr>
      <w:r w:rsidRPr="006A4375">
        <w:rPr>
          <w:rFonts w:ascii="Roboto" w:hAnsi="Roboto" w:cs="Arial"/>
        </w:rPr>
        <w:t>Arten der Prüfungsleistung</w:t>
      </w:r>
      <w:r w:rsidR="00C9141B" w:rsidRPr="006A4375">
        <w:rPr>
          <w:rFonts w:ascii="Roboto" w:hAnsi="Roboto" w:cs="Arial"/>
        </w:rPr>
        <w:t>en</w:t>
      </w:r>
    </w:p>
    <w:p w14:paraId="13ABE28A" w14:textId="7EE4C863" w:rsidR="001447B3" w:rsidRPr="006A4375" w:rsidRDefault="001447B3" w:rsidP="00600CDB">
      <w:pPr>
        <w:pStyle w:val="Textkrper"/>
        <w:numPr>
          <w:ilvl w:val="0"/>
          <w:numId w:val="11"/>
        </w:numPr>
        <w:jc w:val="both"/>
        <w:rPr>
          <w:rFonts w:ascii="Roboto" w:hAnsi="Roboto" w:cs="Arial"/>
          <w:sz w:val="20"/>
        </w:rPr>
      </w:pPr>
      <w:r w:rsidRPr="006A4375">
        <w:rPr>
          <w:rFonts w:ascii="Roboto" w:hAnsi="Roboto" w:cs="Arial"/>
          <w:sz w:val="20"/>
        </w:rPr>
        <w:t xml:space="preserve">Prüfungsleistungen sind </w:t>
      </w:r>
    </w:p>
    <w:p w14:paraId="441E732E" w14:textId="77777777"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mündlich (§ 6) und/oder</w:t>
      </w:r>
    </w:p>
    <w:p w14:paraId="5F357FE4" w14:textId="4F8B6944"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 xml:space="preserve">durch Klausurarbeiten und sonstige schriftliche Arbeiten </w:t>
      </w:r>
      <w:r w:rsidR="00924481" w:rsidRPr="006A4375">
        <w:rPr>
          <w:rFonts w:ascii="Roboto" w:hAnsi="Roboto" w:cs="Arial"/>
          <w:sz w:val="20"/>
        </w:rPr>
        <w:t xml:space="preserve">sowie Aufgaben im Antwort-Wahl-Verfahren </w:t>
      </w:r>
      <w:r w:rsidR="00FC7693">
        <w:rPr>
          <w:rFonts w:ascii="Roboto" w:hAnsi="Roboto" w:cs="Arial"/>
          <w:sz w:val="20"/>
        </w:rPr>
        <w:br/>
      </w:r>
      <w:r w:rsidRPr="006A4375">
        <w:rPr>
          <w:rFonts w:ascii="Roboto" w:hAnsi="Roboto" w:cs="Arial"/>
          <w:sz w:val="20"/>
        </w:rPr>
        <w:t>(§</w:t>
      </w:r>
      <w:r w:rsidR="00FC7693">
        <w:rPr>
          <w:rFonts w:ascii="Roboto" w:hAnsi="Roboto" w:cs="Arial"/>
          <w:sz w:val="20"/>
        </w:rPr>
        <w:t xml:space="preserve"> </w:t>
      </w:r>
      <w:r w:rsidRPr="006A4375">
        <w:rPr>
          <w:rFonts w:ascii="Roboto" w:hAnsi="Roboto" w:cs="Arial"/>
          <w:sz w:val="20"/>
        </w:rPr>
        <w:t>7) und/oder</w:t>
      </w:r>
    </w:p>
    <w:p w14:paraId="22783DA0" w14:textId="77777777"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durch alternative Pr</w:t>
      </w:r>
      <w:r w:rsidR="001F1ABE">
        <w:rPr>
          <w:rFonts w:ascii="Roboto" w:hAnsi="Roboto" w:cs="Arial"/>
          <w:sz w:val="20"/>
        </w:rPr>
        <w:t>üfungsleistungen (§ 8) und/oder</w:t>
      </w:r>
    </w:p>
    <w:p w14:paraId="79E0D6E6" w14:textId="77777777" w:rsidR="001447B3" w:rsidRPr="006A4375" w:rsidRDefault="001447B3" w:rsidP="00BF0467">
      <w:pPr>
        <w:pStyle w:val="Textkrper"/>
        <w:numPr>
          <w:ilvl w:val="0"/>
          <w:numId w:val="2"/>
        </w:numPr>
        <w:ind w:left="357" w:hanging="357"/>
        <w:jc w:val="both"/>
        <w:rPr>
          <w:rFonts w:ascii="Roboto" w:hAnsi="Roboto" w:cs="Arial"/>
          <w:sz w:val="20"/>
        </w:rPr>
      </w:pPr>
      <w:r w:rsidRPr="006A4375">
        <w:rPr>
          <w:rFonts w:ascii="Roboto" w:hAnsi="Roboto" w:cs="Arial"/>
          <w:sz w:val="20"/>
        </w:rPr>
        <w:t>durch Projektarbeiten (§ 9)</w:t>
      </w:r>
    </w:p>
    <w:p w14:paraId="41A1231A" w14:textId="77777777" w:rsidR="001447B3" w:rsidRPr="006A4375" w:rsidRDefault="001447B3">
      <w:pPr>
        <w:pStyle w:val="Textkrper"/>
        <w:jc w:val="both"/>
        <w:rPr>
          <w:rFonts w:ascii="Roboto" w:hAnsi="Roboto" w:cs="Arial"/>
          <w:sz w:val="20"/>
        </w:rPr>
      </w:pPr>
      <w:r w:rsidRPr="006A4375">
        <w:rPr>
          <w:rFonts w:ascii="Roboto" w:hAnsi="Roboto" w:cs="Arial"/>
          <w:sz w:val="20"/>
        </w:rPr>
        <w:t>zu erbringen.</w:t>
      </w:r>
    </w:p>
    <w:p w14:paraId="5DCC6580" w14:textId="328F95FD" w:rsidR="001447B3" w:rsidRPr="006A4375" w:rsidRDefault="001447B3" w:rsidP="00600CDB">
      <w:pPr>
        <w:pStyle w:val="Textkrper"/>
        <w:numPr>
          <w:ilvl w:val="0"/>
          <w:numId w:val="11"/>
        </w:numPr>
        <w:jc w:val="both"/>
        <w:rPr>
          <w:rFonts w:ascii="Roboto" w:hAnsi="Roboto" w:cs="Arial"/>
          <w:sz w:val="20"/>
        </w:rPr>
      </w:pPr>
      <w:r w:rsidRPr="006A4375">
        <w:rPr>
          <w:rFonts w:ascii="Roboto" w:hAnsi="Roboto" w:cs="Arial"/>
          <w:sz w:val="20"/>
        </w:rPr>
        <w:t xml:space="preserve">Macht ein Prüfling durch ein ärztliches Zeugnis glaubhaft, dass er wegen </w:t>
      </w:r>
      <w:r w:rsidR="00887E7B" w:rsidRPr="006A4375">
        <w:rPr>
          <w:rFonts w:ascii="Roboto" w:hAnsi="Roboto" w:cs="Arial"/>
          <w:sz w:val="20"/>
        </w:rPr>
        <w:t xml:space="preserve">chronischer Krankheit oder </w:t>
      </w:r>
      <w:r w:rsidRPr="006A4375">
        <w:rPr>
          <w:rFonts w:ascii="Roboto" w:hAnsi="Roboto" w:cs="Arial"/>
          <w:sz w:val="20"/>
        </w:rPr>
        <w:t>Behinderung nicht in der Lage ist, Prüfungsleistung</w:t>
      </w:r>
      <w:r w:rsidR="00887E7B" w:rsidRPr="006A4375">
        <w:rPr>
          <w:rFonts w:ascii="Roboto" w:hAnsi="Roboto" w:cs="Arial"/>
          <w:sz w:val="20"/>
        </w:rPr>
        <w:t>en</w:t>
      </w:r>
      <w:r w:rsidRPr="006A4375">
        <w:rPr>
          <w:rFonts w:ascii="Roboto" w:hAnsi="Roboto" w:cs="Arial"/>
          <w:sz w:val="20"/>
        </w:rPr>
        <w:t xml:space="preserve"> ganz oder teilweise in der </w:t>
      </w:r>
      <w:r w:rsidR="004A1C37" w:rsidRPr="006A4375">
        <w:rPr>
          <w:rFonts w:ascii="Roboto" w:hAnsi="Roboto"/>
          <w:sz w:val="20"/>
        </w:rPr>
        <w:t xml:space="preserve">in der jeweiligen Modulbeschreibung </w:t>
      </w:r>
      <w:r w:rsidRPr="006A4375">
        <w:rPr>
          <w:rFonts w:ascii="Roboto" w:hAnsi="Roboto" w:cs="Arial"/>
          <w:sz w:val="20"/>
        </w:rPr>
        <w:t>vorg</w:t>
      </w:r>
      <w:r w:rsidR="00144949" w:rsidRPr="006A4375">
        <w:rPr>
          <w:rFonts w:ascii="Roboto" w:hAnsi="Roboto" w:cs="Arial"/>
          <w:sz w:val="20"/>
        </w:rPr>
        <w:t>esehenen Form abzulegen, so soll</w:t>
      </w:r>
      <w:r w:rsidRPr="006A4375">
        <w:rPr>
          <w:rFonts w:ascii="Roboto" w:hAnsi="Roboto" w:cs="Arial"/>
          <w:sz w:val="20"/>
        </w:rPr>
        <w:t xml:space="preserve"> der Prüfungsausschuss dem Prüfling </w:t>
      </w:r>
      <w:r w:rsidR="00534BB3" w:rsidRPr="006A4375">
        <w:rPr>
          <w:rFonts w:ascii="Roboto" w:hAnsi="Roboto" w:cs="Arial"/>
          <w:sz w:val="20"/>
        </w:rPr>
        <w:t xml:space="preserve">auf Antrag </w:t>
      </w:r>
      <w:r w:rsidRPr="006A4375">
        <w:rPr>
          <w:rFonts w:ascii="Roboto" w:hAnsi="Roboto" w:cs="Arial"/>
          <w:sz w:val="20"/>
        </w:rPr>
        <w:t xml:space="preserve">gestatten, </w:t>
      </w:r>
      <w:r w:rsidR="00887E7B" w:rsidRPr="006A4375">
        <w:rPr>
          <w:rFonts w:ascii="Roboto" w:hAnsi="Roboto" w:cs="Arial"/>
          <w:sz w:val="20"/>
        </w:rPr>
        <w:t>gleichwertige Prüfungsl</w:t>
      </w:r>
      <w:r w:rsidRPr="006A4375">
        <w:rPr>
          <w:rFonts w:ascii="Roboto" w:hAnsi="Roboto" w:cs="Arial"/>
          <w:sz w:val="20"/>
        </w:rPr>
        <w:t xml:space="preserve">eistungen in </w:t>
      </w:r>
      <w:r w:rsidR="00C5712F" w:rsidRPr="006A4375">
        <w:rPr>
          <w:rFonts w:ascii="Roboto" w:hAnsi="Roboto" w:cs="Arial"/>
          <w:sz w:val="20"/>
        </w:rPr>
        <w:t xml:space="preserve">einer </w:t>
      </w:r>
      <w:r w:rsidRPr="006A4375">
        <w:rPr>
          <w:rFonts w:ascii="Roboto" w:hAnsi="Roboto" w:cs="Arial"/>
          <w:sz w:val="20"/>
        </w:rPr>
        <w:t>andere</w:t>
      </w:r>
      <w:r w:rsidR="00C5712F" w:rsidRPr="006A4375">
        <w:rPr>
          <w:rFonts w:ascii="Roboto" w:hAnsi="Roboto" w:cs="Arial"/>
          <w:sz w:val="20"/>
        </w:rPr>
        <w:t>n</w:t>
      </w:r>
      <w:r w:rsidRPr="006A4375">
        <w:rPr>
          <w:rFonts w:ascii="Roboto" w:hAnsi="Roboto" w:cs="Arial"/>
          <w:sz w:val="20"/>
        </w:rPr>
        <w:t xml:space="preserve"> Form zu erbringen.</w:t>
      </w:r>
    </w:p>
    <w:p w14:paraId="055EBD2A" w14:textId="4979D9F6" w:rsidR="001447B3" w:rsidRPr="006A4375" w:rsidRDefault="001447B3" w:rsidP="00600CDB">
      <w:pPr>
        <w:pStyle w:val="Textkrper"/>
        <w:numPr>
          <w:ilvl w:val="0"/>
          <w:numId w:val="11"/>
        </w:numPr>
        <w:jc w:val="both"/>
        <w:rPr>
          <w:rFonts w:ascii="Roboto" w:hAnsi="Roboto" w:cs="Arial"/>
          <w:b/>
          <w:sz w:val="20"/>
        </w:rPr>
      </w:pPr>
      <w:r w:rsidRPr="006A4375">
        <w:rPr>
          <w:rFonts w:ascii="Roboto" w:hAnsi="Roboto" w:cs="Arial"/>
          <w:sz w:val="20"/>
        </w:rPr>
        <w:t xml:space="preserve">Die Prüfungssprache ist </w:t>
      </w:r>
      <w:r w:rsidRPr="006A4375">
        <w:rPr>
          <w:rFonts w:ascii="Roboto" w:hAnsi="Roboto" w:cs="Arial"/>
          <w:i/>
          <w:sz w:val="20"/>
        </w:rPr>
        <w:t>Deutsch</w:t>
      </w:r>
      <w:r w:rsidRPr="006A4375">
        <w:rPr>
          <w:rFonts w:ascii="Roboto" w:hAnsi="Roboto" w:cs="Arial"/>
          <w:sz w:val="20"/>
        </w:rPr>
        <w:t xml:space="preserve">. </w:t>
      </w:r>
      <w:r w:rsidRPr="006A4375">
        <w:rPr>
          <w:rFonts w:ascii="Roboto" w:hAnsi="Roboto" w:cs="Arial"/>
          <w:i/>
          <w:sz w:val="20"/>
        </w:rPr>
        <w:t xml:space="preserve">In </w:t>
      </w:r>
      <w:r w:rsidR="00887E7B" w:rsidRPr="006A4375">
        <w:rPr>
          <w:rFonts w:ascii="Roboto" w:hAnsi="Roboto" w:cs="Arial"/>
          <w:i/>
          <w:sz w:val="20"/>
        </w:rPr>
        <w:t>den Modulbeschreibungen ist geregelt, welche Prüfungsvorleistungen und Prüfungsleistungen in englischer Sprache zu erbringen sind oder erbracht werden können</w:t>
      </w:r>
      <w:r w:rsidRPr="006A4375">
        <w:rPr>
          <w:rFonts w:ascii="Roboto" w:hAnsi="Roboto" w:cs="Arial"/>
          <w:i/>
          <w:sz w:val="20"/>
        </w:rPr>
        <w:t xml:space="preserve">. </w:t>
      </w:r>
      <w:r w:rsidRPr="006A4375">
        <w:rPr>
          <w:rFonts w:ascii="Roboto" w:hAnsi="Roboto" w:cs="Arial"/>
          <w:sz w:val="20"/>
        </w:rPr>
        <w:t xml:space="preserve">Auf Antrag des Prüflings können Prüfungsleistungen in </w:t>
      </w:r>
      <w:r w:rsidRPr="006A4375">
        <w:rPr>
          <w:rFonts w:ascii="Roboto" w:hAnsi="Roboto" w:cs="Arial"/>
          <w:i/>
          <w:sz w:val="20"/>
        </w:rPr>
        <w:t>englischer</w:t>
      </w:r>
      <w:r w:rsidRPr="006A4375">
        <w:rPr>
          <w:rFonts w:ascii="Roboto" w:hAnsi="Roboto" w:cs="Arial"/>
          <w:sz w:val="20"/>
        </w:rPr>
        <w:t xml:space="preserve"> Sprache erbracht werden. Der Antrag begründet keinen </w:t>
      </w:r>
      <w:r w:rsidR="004A1C37" w:rsidRPr="006A4375">
        <w:rPr>
          <w:rFonts w:ascii="Roboto" w:hAnsi="Roboto" w:cs="Arial"/>
          <w:sz w:val="20"/>
        </w:rPr>
        <w:t>Rechts</w:t>
      </w:r>
      <w:r w:rsidR="00815496" w:rsidRPr="006A4375">
        <w:rPr>
          <w:rFonts w:ascii="Roboto" w:hAnsi="Roboto" w:cs="Arial"/>
          <w:sz w:val="20"/>
        </w:rPr>
        <w:t>a</w:t>
      </w:r>
      <w:r w:rsidRPr="006A4375">
        <w:rPr>
          <w:rFonts w:ascii="Roboto" w:hAnsi="Roboto" w:cs="Arial"/>
          <w:sz w:val="20"/>
        </w:rPr>
        <w:t xml:space="preserve">nspruch. </w:t>
      </w:r>
      <w:r w:rsidR="00C5712F" w:rsidRPr="006A4375">
        <w:rPr>
          <w:rFonts w:ascii="Roboto" w:hAnsi="Roboto" w:cs="Arial"/>
          <w:sz w:val="20"/>
        </w:rPr>
        <w:t xml:space="preserve"> </w:t>
      </w:r>
      <w:r w:rsidRPr="006A4375">
        <w:rPr>
          <w:rFonts w:ascii="Roboto" w:hAnsi="Roboto" w:cs="Arial"/>
          <w:b/>
          <w:sz w:val="20"/>
        </w:rPr>
        <w:t>4*</w:t>
      </w:r>
    </w:p>
    <w:p w14:paraId="1E8BA9AF" w14:textId="52D5FB90" w:rsidR="00160B22" w:rsidRPr="006A4375" w:rsidRDefault="00160B22" w:rsidP="00600CDB">
      <w:pPr>
        <w:pStyle w:val="Funotentext"/>
        <w:numPr>
          <w:ilvl w:val="0"/>
          <w:numId w:val="11"/>
        </w:numPr>
        <w:jc w:val="both"/>
        <w:rPr>
          <w:rFonts w:ascii="Roboto" w:hAnsi="Roboto"/>
        </w:rPr>
      </w:pPr>
      <w:r w:rsidRPr="006A4375">
        <w:rPr>
          <w:rFonts w:ascii="Roboto" w:hAnsi="Roboto"/>
        </w:rPr>
        <w:t xml:space="preserve">Über Hilfsmittel, die bei einer Prüfungsleistung benutzt werden dürfen, entscheidet </w:t>
      </w:r>
      <w:r w:rsidR="00BF0467">
        <w:rPr>
          <w:rFonts w:ascii="Roboto" w:hAnsi="Roboto"/>
        </w:rPr>
        <w:t xml:space="preserve">die Prüferin oder </w:t>
      </w:r>
      <w:r w:rsidRPr="006A4375">
        <w:rPr>
          <w:rFonts w:ascii="Roboto" w:hAnsi="Roboto"/>
        </w:rPr>
        <w:t>der Prüfer. Die zugelassenen Hilfsmittel sind rechtzeitig bekannt zu geben.</w:t>
      </w:r>
    </w:p>
    <w:p w14:paraId="6EF9659B" w14:textId="77777777" w:rsidR="001447B3" w:rsidRPr="006A4375" w:rsidRDefault="001447B3">
      <w:pPr>
        <w:pStyle w:val="Textkrper"/>
        <w:jc w:val="both"/>
        <w:rPr>
          <w:rFonts w:ascii="Roboto" w:hAnsi="Roboto" w:cs="Arial"/>
          <w:sz w:val="20"/>
        </w:rPr>
      </w:pPr>
    </w:p>
    <w:p w14:paraId="70BBCCA3" w14:textId="77777777" w:rsidR="001447B3" w:rsidRPr="006A4375" w:rsidRDefault="001447B3">
      <w:pPr>
        <w:jc w:val="center"/>
        <w:rPr>
          <w:rFonts w:ascii="Roboto" w:hAnsi="Roboto" w:cs="Arial"/>
          <w:b/>
        </w:rPr>
      </w:pPr>
      <w:r w:rsidRPr="006A4375">
        <w:rPr>
          <w:rFonts w:ascii="Roboto" w:hAnsi="Roboto" w:cs="Arial"/>
          <w:b/>
        </w:rPr>
        <w:t>§ 6</w:t>
      </w:r>
    </w:p>
    <w:p w14:paraId="6FA6879E" w14:textId="77777777" w:rsidR="001447B3" w:rsidRPr="006A4375" w:rsidRDefault="001447B3" w:rsidP="00A03BFA">
      <w:pPr>
        <w:pStyle w:val="berschrift8"/>
        <w:rPr>
          <w:rFonts w:ascii="Roboto" w:hAnsi="Roboto" w:cs="Arial"/>
        </w:rPr>
      </w:pPr>
      <w:r w:rsidRPr="006A4375">
        <w:rPr>
          <w:rFonts w:ascii="Roboto" w:hAnsi="Roboto" w:cs="Arial"/>
        </w:rPr>
        <w:t>Mündliche Prüfungsleistungen</w:t>
      </w:r>
    </w:p>
    <w:p w14:paraId="62ADA2B8" w14:textId="2D6E3BA6"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Durch mündliche Prüfungsleistungen soll der Prüfling nachweisen, dass er die Zusammenhänge des Prüfungsgebietes erkennt und spezielle Fragestellungen in diese Zusammenhänge einordnen </w:t>
      </w:r>
      <w:r w:rsidR="004A1C37" w:rsidRPr="00BE121D">
        <w:rPr>
          <w:rFonts w:ascii="Roboto" w:hAnsi="Roboto" w:cs="Arial"/>
        </w:rPr>
        <w:t>kann</w:t>
      </w:r>
      <w:r w:rsidRPr="00BE121D">
        <w:rPr>
          <w:rFonts w:ascii="Roboto" w:hAnsi="Roboto" w:cs="Arial"/>
        </w:rPr>
        <w:t xml:space="preserve">. Ferner soll festgestellt werden, ob der Prüfling über ein dem Stand des Studiums entsprechendes </w:t>
      </w:r>
      <w:r w:rsidR="00E35CF0" w:rsidRPr="00BE121D">
        <w:rPr>
          <w:rFonts w:ascii="Roboto" w:hAnsi="Roboto" w:cs="Arial"/>
        </w:rPr>
        <w:t>W</w:t>
      </w:r>
      <w:r w:rsidRPr="00BE121D">
        <w:rPr>
          <w:rFonts w:ascii="Roboto" w:hAnsi="Roboto" w:cs="Arial"/>
        </w:rPr>
        <w:t xml:space="preserve">issen </w:t>
      </w:r>
      <w:r w:rsidR="004A1C37" w:rsidRPr="00BE121D">
        <w:rPr>
          <w:rFonts w:ascii="Roboto" w:hAnsi="Roboto" w:cs="Arial"/>
        </w:rPr>
        <w:t xml:space="preserve">und Können </w:t>
      </w:r>
      <w:r w:rsidRPr="00BE121D">
        <w:rPr>
          <w:rFonts w:ascii="Roboto" w:hAnsi="Roboto" w:cs="Arial"/>
        </w:rPr>
        <w:t>verfügt.</w:t>
      </w:r>
    </w:p>
    <w:p w14:paraId="3A486375" w14:textId="5A1DDAB1"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Mündliche Prüfungsleistungen sind von mehreren </w:t>
      </w:r>
      <w:r w:rsidR="00BF0467">
        <w:rPr>
          <w:rFonts w:ascii="Roboto" w:hAnsi="Roboto"/>
        </w:rPr>
        <w:t>Prüferinnen und</w:t>
      </w:r>
      <w:r w:rsidR="00BF0467" w:rsidRPr="00BE121D">
        <w:rPr>
          <w:rFonts w:ascii="Roboto" w:hAnsi="Roboto" w:cs="Arial"/>
        </w:rPr>
        <w:t xml:space="preserve"> </w:t>
      </w:r>
      <w:r w:rsidRPr="00BE121D">
        <w:rPr>
          <w:rFonts w:ascii="Roboto" w:hAnsi="Roboto" w:cs="Arial"/>
        </w:rPr>
        <w:t>Prüfern oder von</w:t>
      </w:r>
      <w:r w:rsidR="00BF0467">
        <w:rPr>
          <w:rFonts w:ascii="Roboto" w:hAnsi="Roboto" w:cs="Arial"/>
        </w:rPr>
        <w:t xml:space="preserve"> einer Prüferin oder</w:t>
      </w:r>
      <w:r w:rsidRPr="00BE121D">
        <w:rPr>
          <w:rFonts w:ascii="Roboto" w:hAnsi="Roboto" w:cs="Arial"/>
        </w:rPr>
        <w:t xml:space="preserve"> einem Prüfer in Gegenwart </w:t>
      </w:r>
      <w:r w:rsidR="00BF0467">
        <w:rPr>
          <w:rFonts w:ascii="Roboto" w:hAnsi="Roboto"/>
        </w:rPr>
        <w:t xml:space="preserve">einer sachkundigen Beisitzerin oder </w:t>
      </w:r>
      <w:r w:rsidRPr="00BE121D">
        <w:rPr>
          <w:rFonts w:ascii="Roboto" w:hAnsi="Roboto" w:cs="Arial"/>
        </w:rPr>
        <w:t>eines sachkundigen Beisitzers abzunehmen.</w:t>
      </w:r>
    </w:p>
    <w:p w14:paraId="061C4797" w14:textId="532B82A0"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Mündliche Prüfungsleistungen können als Gruppen- oder als Einzelprüfungsleistungen abgelegt werden. Die Prüfungsdauer für jeden einzelnen Prüfling beträgt mindestens 15 Minuten und höchstens 45 Minuten.</w:t>
      </w:r>
      <w:r w:rsidR="00E35CF0" w:rsidRPr="00BE121D">
        <w:rPr>
          <w:rFonts w:ascii="Roboto" w:hAnsi="Roboto" w:cs="Arial"/>
        </w:rPr>
        <w:t xml:space="preserve"> </w:t>
      </w:r>
      <w:r w:rsidR="00C95406" w:rsidRPr="00BE121D">
        <w:rPr>
          <w:rFonts w:ascii="Roboto" w:hAnsi="Roboto"/>
        </w:rPr>
        <w:t xml:space="preserve">Die jeweilige konkrete Dauer der einzelnen mündlichen Prüfungsleistungen wird in den Modulbeschreibungen festgelegt.  </w:t>
      </w:r>
      <w:r w:rsidR="00D46979" w:rsidRPr="00BE121D">
        <w:rPr>
          <w:rFonts w:ascii="Roboto" w:hAnsi="Roboto" w:cs="Arial"/>
          <w:b/>
        </w:rPr>
        <w:t>5</w:t>
      </w:r>
      <w:r w:rsidR="00E35CF0" w:rsidRPr="00BE121D">
        <w:rPr>
          <w:rFonts w:ascii="Roboto" w:hAnsi="Roboto" w:cs="Arial"/>
          <w:b/>
        </w:rPr>
        <w:t>*</w:t>
      </w:r>
    </w:p>
    <w:p w14:paraId="05F3154B" w14:textId="77C2F490"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Im Rahmen </w:t>
      </w:r>
      <w:r w:rsidR="00E35CF0" w:rsidRPr="00BE121D">
        <w:rPr>
          <w:rFonts w:ascii="Roboto" w:hAnsi="Roboto" w:cs="Arial"/>
        </w:rPr>
        <w:t>von</w:t>
      </w:r>
      <w:r w:rsidRPr="00BE121D">
        <w:rPr>
          <w:rFonts w:ascii="Roboto" w:hAnsi="Roboto" w:cs="Arial"/>
        </w:rPr>
        <w:t xml:space="preserve"> mündlichen Prüfungsleistung</w:t>
      </w:r>
      <w:r w:rsidR="00E35CF0" w:rsidRPr="00BE121D">
        <w:rPr>
          <w:rFonts w:ascii="Roboto" w:hAnsi="Roboto" w:cs="Arial"/>
        </w:rPr>
        <w:t>en</w:t>
      </w:r>
      <w:r w:rsidRPr="00BE121D">
        <w:rPr>
          <w:rFonts w:ascii="Roboto" w:hAnsi="Roboto" w:cs="Arial"/>
        </w:rPr>
        <w:t xml:space="preserve"> können auch Aufgaben mit angemessenem Umfang zur schriftlichen Behandlung gestellt werden, wenn dadurch der mündliche Charakter der Prüfungsleistung</w:t>
      </w:r>
      <w:r w:rsidR="00D7510D" w:rsidRPr="00BE121D">
        <w:rPr>
          <w:rFonts w:ascii="Roboto" w:hAnsi="Roboto" w:cs="Arial"/>
        </w:rPr>
        <w:t xml:space="preserve"> </w:t>
      </w:r>
      <w:r w:rsidR="00C27945" w:rsidRPr="00BE121D">
        <w:rPr>
          <w:rFonts w:ascii="Roboto" w:hAnsi="Roboto" w:cs="Arial"/>
        </w:rPr>
        <w:t>gewahrt bleibt</w:t>
      </w:r>
      <w:r w:rsidRPr="00BE121D">
        <w:rPr>
          <w:rFonts w:ascii="Roboto" w:hAnsi="Roboto" w:cs="Arial"/>
        </w:rPr>
        <w:t>.</w:t>
      </w:r>
    </w:p>
    <w:p w14:paraId="5984A2E1" w14:textId="7F81562D" w:rsidR="001447B3" w:rsidRPr="00BE121D" w:rsidRDefault="001447B3" w:rsidP="00600CDB">
      <w:pPr>
        <w:pStyle w:val="Listenabsatz"/>
        <w:numPr>
          <w:ilvl w:val="0"/>
          <w:numId w:val="12"/>
        </w:numPr>
        <w:jc w:val="both"/>
        <w:rPr>
          <w:rFonts w:ascii="Roboto" w:hAnsi="Roboto" w:cs="Arial"/>
        </w:rPr>
      </w:pPr>
      <w:r w:rsidRPr="00BE121D">
        <w:rPr>
          <w:rFonts w:ascii="Roboto" w:hAnsi="Roboto" w:cs="Arial"/>
        </w:rPr>
        <w:t xml:space="preserve">Die wesentlichen Gegenstände, Dauer, Verlauf und Note der mündlichen Prüfungsleistung sind in einem Protokoll festzuhalten, das von den </w:t>
      </w:r>
      <w:r w:rsidR="007D207C">
        <w:rPr>
          <w:rFonts w:ascii="Roboto" w:hAnsi="Roboto"/>
        </w:rPr>
        <w:t xml:space="preserve">Prüferinnen und </w:t>
      </w:r>
      <w:r w:rsidRPr="00BE121D">
        <w:rPr>
          <w:rFonts w:ascii="Roboto" w:hAnsi="Roboto" w:cs="Arial"/>
        </w:rPr>
        <w:t xml:space="preserve">Prüfern bzw. bei Gegenwart </w:t>
      </w:r>
      <w:r w:rsidR="007D207C">
        <w:rPr>
          <w:rFonts w:ascii="Roboto" w:hAnsi="Roboto"/>
        </w:rPr>
        <w:t xml:space="preserve">einer Beisitzerin oder </w:t>
      </w:r>
      <w:r w:rsidRPr="00BE121D">
        <w:rPr>
          <w:rFonts w:ascii="Roboto" w:hAnsi="Roboto" w:cs="Arial"/>
        </w:rPr>
        <w:t xml:space="preserve">eines Beisitzers von </w:t>
      </w:r>
      <w:r w:rsidR="007D207C">
        <w:rPr>
          <w:rFonts w:ascii="Roboto" w:hAnsi="Roboto"/>
        </w:rPr>
        <w:t xml:space="preserve">der Prüferin oder </w:t>
      </w:r>
      <w:r w:rsidRPr="00BE121D">
        <w:rPr>
          <w:rFonts w:ascii="Roboto" w:hAnsi="Roboto" w:cs="Arial"/>
        </w:rPr>
        <w:t xml:space="preserve">dem Prüfer und </w:t>
      </w:r>
      <w:r w:rsidR="007D207C">
        <w:rPr>
          <w:rFonts w:ascii="Roboto" w:hAnsi="Roboto"/>
        </w:rPr>
        <w:t xml:space="preserve">der Beisitzerin oder </w:t>
      </w:r>
      <w:r w:rsidRPr="00BE121D">
        <w:rPr>
          <w:rFonts w:ascii="Roboto" w:hAnsi="Roboto" w:cs="Arial"/>
        </w:rPr>
        <w:t>dem Beisitzer zu unterzeichnen ist. Ergebnis und Note sind dem Prüfling jeweils im Anschluss an die mündliche Prüfungsleistung bekannt zu geben</w:t>
      </w:r>
      <w:r w:rsidR="004A1C37" w:rsidRPr="00BE121D">
        <w:rPr>
          <w:rFonts w:ascii="Roboto" w:hAnsi="Roboto"/>
        </w:rPr>
        <w:t>; dabei sind die Vorgaben des Datenschutzrechts zu beachten</w:t>
      </w:r>
      <w:r w:rsidRPr="00BE121D">
        <w:rPr>
          <w:rFonts w:ascii="Roboto" w:hAnsi="Roboto" w:cs="Arial"/>
        </w:rPr>
        <w:t>. Das Protokoll ist der Prüfungsakte beizu</w:t>
      </w:r>
      <w:r w:rsidR="001F1ABE" w:rsidRPr="00BE121D">
        <w:rPr>
          <w:rFonts w:ascii="Roboto" w:hAnsi="Roboto" w:cs="Arial"/>
        </w:rPr>
        <w:t>füg</w:t>
      </w:r>
      <w:r w:rsidRPr="00BE121D">
        <w:rPr>
          <w:rFonts w:ascii="Roboto" w:hAnsi="Roboto" w:cs="Arial"/>
        </w:rPr>
        <w:t>en.</w:t>
      </w:r>
    </w:p>
    <w:p w14:paraId="50697A43" w14:textId="201E2260" w:rsidR="001447B3" w:rsidRPr="00BE121D" w:rsidRDefault="007D207C" w:rsidP="00600CDB">
      <w:pPr>
        <w:pStyle w:val="Listenabsatz"/>
        <w:numPr>
          <w:ilvl w:val="0"/>
          <w:numId w:val="12"/>
        </w:numPr>
        <w:jc w:val="both"/>
        <w:rPr>
          <w:rFonts w:ascii="Roboto" w:hAnsi="Roboto" w:cs="Arial"/>
        </w:rPr>
      </w:pPr>
      <w:r>
        <w:rPr>
          <w:rFonts w:ascii="Roboto" w:hAnsi="Roboto"/>
        </w:rPr>
        <w:t xml:space="preserve">Studentinnen und </w:t>
      </w:r>
      <w:r w:rsidR="00C95406" w:rsidRPr="00BE121D">
        <w:rPr>
          <w:rFonts w:ascii="Roboto" w:hAnsi="Roboto" w:cs="Arial"/>
        </w:rPr>
        <w:t>Studenten</w:t>
      </w:r>
      <w:r w:rsidR="001447B3" w:rsidRPr="00BE121D">
        <w:rPr>
          <w:rFonts w:ascii="Roboto" w:hAnsi="Roboto" w:cs="Arial"/>
        </w:rPr>
        <w:t>, die sich zu einem späteren Prüfungs</w:t>
      </w:r>
      <w:r w:rsidR="00C95406" w:rsidRPr="00BE121D">
        <w:rPr>
          <w:rFonts w:ascii="Roboto" w:hAnsi="Roboto" w:cs="Arial"/>
        </w:rPr>
        <w:t>zeitraum</w:t>
      </w:r>
      <w:r w:rsidR="001447B3" w:rsidRPr="00BE121D">
        <w:rPr>
          <w:rFonts w:ascii="Roboto" w:hAnsi="Roboto" w:cs="Arial"/>
        </w:rPr>
        <w:t xml:space="preserve"> der gleichen Prüfung unterziehen wollen, </w:t>
      </w:r>
      <w:r w:rsidR="0071151C" w:rsidRPr="00BE121D">
        <w:rPr>
          <w:rFonts w:ascii="Roboto" w:hAnsi="Roboto" w:cs="Arial"/>
        </w:rPr>
        <w:t>können</w:t>
      </w:r>
      <w:r w:rsidR="001447B3" w:rsidRPr="00BE121D">
        <w:rPr>
          <w:rFonts w:ascii="Roboto" w:hAnsi="Roboto" w:cs="Arial"/>
        </w:rPr>
        <w:t xml:space="preserve"> nach Maßgabe der räumlichen Verhältnisse </w:t>
      </w:r>
      <w:r w:rsidR="00E35CF0" w:rsidRPr="00BE121D">
        <w:rPr>
          <w:rFonts w:ascii="Roboto" w:hAnsi="Roboto" w:cs="Arial"/>
        </w:rPr>
        <w:t xml:space="preserve">durch </w:t>
      </w:r>
      <w:r>
        <w:rPr>
          <w:rFonts w:ascii="Roboto" w:hAnsi="Roboto"/>
        </w:rPr>
        <w:t xml:space="preserve">die Prüferin oder </w:t>
      </w:r>
      <w:r w:rsidR="00E35CF0" w:rsidRPr="00BE121D">
        <w:rPr>
          <w:rFonts w:ascii="Roboto" w:hAnsi="Roboto" w:cs="Arial"/>
        </w:rPr>
        <w:t>den</w:t>
      </w:r>
      <w:r>
        <w:rPr>
          <w:rFonts w:ascii="Roboto" w:hAnsi="Roboto" w:cs="Arial"/>
        </w:rPr>
        <w:t xml:space="preserve"> Prüfer bzw. </w:t>
      </w:r>
      <w:r w:rsidR="00E35CF0" w:rsidRPr="00BE121D">
        <w:rPr>
          <w:rFonts w:ascii="Roboto" w:hAnsi="Roboto" w:cs="Arial"/>
        </w:rPr>
        <w:t xml:space="preserve">die </w:t>
      </w:r>
      <w:r w:rsidR="009949FF" w:rsidRPr="00BE121D">
        <w:rPr>
          <w:rFonts w:ascii="Roboto" w:hAnsi="Roboto" w:cs="Arial"/>
        </w:rPr>
        <w:t>Prüfer</w:t>
      </w:r>
      <w:r>
        <w:rPr>
          <w:rFonts w:ascii="Roboto" w:hAnsi="Roboto" w:cs="Arial"/>
        </w:rPr>
        <w:t>innen und Prüfer</w:t>
      </w:r>
      <w:r w:rsidR="009949FF" w:rsidRPr="00BE121D">
        <w:rPr>
          <w:rFonts w:ascii="Roboto" w:hAnsi="Roboto" w:cs="Arial"/>
        </w:rPr>
        <w:t xml:space="preserve"> </w:t>
      </w:r>
      <w:r w:rsidR="001447B3" w:rsidRPr="00BE121D">
        <w:rPr>
          <w:rFonts w:ascii="Roboto" w:hAnsi="Roboto" w:cs="Arial"/>
        </w:rPr>
        <w:t>als Zuhörer</w:t>
      </w:r>
      <w:r>
        <w:rPr>
          <w:rFonts w:ascii="Roboto" w:hAnsi="Roboto" w:cs="Arial"/>
        </w:rPr>
        <w:t>innen und Zuhörer</w:t>
      </w:r>
      <w:r w:rsidR="001447B3" w:rsidRPr="00BE121D">
        <w:rPr>
          <w:rFonts w:ascii="Roboto" w:hAnsi="Roboto" w:cs="Arial"/>
        </w:rPr>
        <w:t xml:space="preserve"> zugelassen werden, es sei denn, der Prüfling widerspricht. Die Zulassung erstreckt sich nicht auf die Beratung und Bekanntgabe des Prüfungsergebnisses.</w:t>
      </w:r>
    </w:p>
    <w:p w14:paraId="79844516" w14:textId="15839B16" w:rsidR="00C95406" w:rsidRPr="00BE121D" w:rsidRDefault="00C95406" w:rsidP="00600CDB">
      <w:pPr>
        <w:pStyle w:val="Listenabsatz"/>
        <w:numPr>
          <w:ilvl w:val="0"/>
          <w:numId w:val="12"/>
        </w:numPr>
        <w:jc w:val="both"/>
        <w:rPr>
          <w:rFonts w:ascii="Roboto" w:hAnsi="Roboto" w:cs="Arial"/>
        </w:rPr>
      </w:pPr>
      <w:r w:rsidRPr="00BE121D">
        <w:rPr>
          <w:rFonts w:ascii="Roboto" w:hAnsi="Roboto" w:cs="Arial"/>
        </w:rPr>
        <w:t xml:space="preserve">In begründeten Ausnahmefällen kann der Prüfungsausschuss beschließen, dass in der folgenden Prüfungsperiode anstelle der </w:t>
      </w:r>
      <w:r w:rsidR="004A1C37" w:rsidRPr="00BE121D">
        <w:rPr>
          <w:rFonts w:ascii="Roboto" w:hAnsi="Roboto" w:cs="Arial"/>
        </w:rPr>
        <w:t xml:space="preserve">in der Modulbeschreibung </w:t>
      </w:r>
      <w:r w:rsidRPr="00BE121D">
        <w:rPr>
          <w:rFonts w:ascii="Roboto" w:hAnsi="Roboto" w:cs="Arial"/>
        </w:rPr>
        <w:t xml:space="preserve">vorgesehenen mündlichen Prüfung eine schriftliche Prüfung stattfindet. Die </w:t>
      </w:r>
      <w:r w:rsidR="004A1C37" w:rsidRPr="00BE121D">
        <w:rPr>
          <w:rFonts w:ascii="Roboto" w:hAnsi="Roboto" w:cs="Arial"/>
        </w:rPr>
        <w:t xml:space="preserve">dafür </w:t>
      </w:r>
      <w:r w:rsidRPr="00BE121D">
        <w:rPr>
          <w:rFonts w:ascii="Roboto" w:hAnsi="Roboto" w:cs="Arial"/>
        </w:rPr>
        <w:t>vorgesehene Prüfungsdauer ist festzulegen. Der Beschluss des Prüfungsausschusses ist zum Beginn des jeweiligen Semesters bekannt zu geben.</w:t>
      </w:r>
    </w:p>
    <w:p w14:paraId="625B5AA5" w14:textId="77777777" w:rsidR="00583577" w:rsidRPr="006A4375" w:rsidRDefault="00583577">
      <w:pPr>
        <w:pStyle w:val="Textkrper"/>
        <w:rPr>
          <w:rFonts w:ascii="Roboto" w:hAnsi="Roboto" w:cs="Arial"/>
          <w:sz w:val="20"/>
        </w:rPr>
      </w:pPr>
    </w:p>
    <w:p w14:paraId="65B15D4E" w14:textId="77777777" w:rsidR="001447B3" w:rsidRPr="006A4375" w:rsidRDefault="001447B3">
      <w:pPr>
        <w:jc w:val="center"/>
        <w:rPr>
          <w:rFonts w:ascii="Roboto" w:hAnsi="Roboto" w:cs="Arial"/>
          <w:b/>
        </w:rPr>
      </w:pPr>
      <w:r w:rsidRPr="006A4375">
        <w:rPr>
          <w:rFonts w:ascii="Roboto" w:hAnsi="Roboto" w:cs="Arial"/>
          <w:b/>
        </w:rPr>
        <w:t>§ 7</w:t>
      </w:r>
    </w:p>
    <w:p w14:paraId="605572B8" w14:textId="77777777" w:rsidR="001447B3" w:rsidRPr="006A4375" w:rsidRDefault="001447B3">
      <w:pPr>
        <w:jc w:val="center"/>
        <w:rPr>
          <w:rFonts w:ascii="Roboto" w:hAnsi="Roboto" w:cs="Arial"/>
          <w:b/>
          <w:i/>
        </w:rPr>
      </w:pPr>
      <w:r w:rsidRPr="006A4375">
        <w:rPr>
          <w:rFonts w:ascii="Roboto" w:hAnsi="Roboto" w:cs="Arial"/>
          <w:b/>
        </w:rPr>
        <w:t>Klausurarbeiten und sonstige schriftliche Arbeiten</w:t>
      </w:r>
      <w:r w:rsidR="00160B22" w:rsidRPr="006A4375">
        <w:rPr>
          <w:rFonts w:ascii="Roboto" w:hAnsi="Roboto" w:cs="Arial"/>
          <w:b/>
        </w:rPr>
        <w:t>, Antwort-Wahl-Verfahren</w:t>
      </w:r>
    </w:p>
    <w:p w14:paraId="491EE093" w14:textId="4D7B10D5" w:rsidR="001447B3" w:rsidRPr="00BE121D" w:rsidRDefault="001447B3" w:rsidP="00600CDB">
      <w:pPr>
        <w:pStyle w:val="Listenabsatz"/>
        <w:numPr>
          <w:ilvl w:val="0"/>
          <w:numId w:val="13"/>
        </w:numPr>
        <w:jc w:val="both"/>
        <w:rPr>
          <w:rFonts w:ascii="Roboto" w:hAnsi="Roboto" w:cs="Arial"/>
        </w:rPr>
      </w:pPr>
      <w:r w:rsidRPr="00BE121D">
        <w:rPr>
          <w:rFonts w:ascii="Roboto" w:hAnsi="Roboto" w:cs="Arial"/>
        </w:rPr>
        <w:t xml:space="preserve">Die schriftlichen Prüfungsleistungen umfassen Klausurarbeiten und sonstige schriftliche Arbeiten, in denen der Prüfling nachweist, dass er auf der Basis des notwendigen Grundlagenwissens in begrenzter Zeit mit den gängigen Methoden seines Faches Aufgaben lösen </w:t>
      </w:r>
      <w:r w:rsidR="004A1C37" w:rsidRPr="00BE121D">
        <w:rPr>
          <w:rFonts w:ascii="Roboto" w:hAnsi="Roboto" w:cs="Arial"/>
        </w:rPr>
        <w:t xml:space="preserve">bzw. </w:t>
      </w:r>
      <w:r w:rsidRPr="00BE121D">
        <w:rPr>
          <w:rFonts w:ascii="Roboto" w:hAnsi="Roboto" w:cs="Arial"/>
        </w:rPr>
        <w:t xml:space="preserve">Themen bearbeiten kann. Bei schriftlichen Prüfungsleistungen können dem Prüfling Themen </w:t>
      </w:r>
      <w:r w:rsidR="004A1C37" w:rsidRPr="00BE121D">
        <w:rPr>
          <w:rFonts w:ascii="Roboto" w:hAnsi="Roboto" w:cs="Arial"/>
        </w:rPr>
        <w:t xml:space="preserve">bzw. </w:t>
      </w:r>
      <w:r w:rsidR="00E35CF0" w:rsidRPr="00BE121D">
        <w:rPr>
          <w:rFonts w:ascii="Roboto" w:hAnsi="Roboto" w:cs="Arial"/>
        </w:rPr>
        <w:t xml:space="preserve">Aufgaben </w:t>
      </w:r>
      <w:r w:rsidRPr="00BE121D">
        <w:rPr>
          <w:rFonts w:ascii="Roboto" w:hAnsi="Roboto" w:cs="Arial"/>
        </w:rPr>
        <w:t xml:space="preserve">zur Auswahl gegeben werden. </w:t>
      </w:r>
    </w:p>
    <w:p w14:paraId="409A382D" w14:textId="51AA86B3" w:rsidR="001447B3" w:rsidRPr="00BE121D" w:rsidRDefault="001447B3" w:rsidP="00600CDB">
      <w:pPr>
        <w:pStyle w:val="Listenabsatz"/>
        <w:numPr>
          <w:ilvl w:val="0"/>
          <w:numId w:val="13"/>
        </w:numPr>
        <w:tabs>
          <w:tab w:val="clear" w:pos="357"/>
          <w:tab w:val="left" w:pos="360"/>
        </w:tabs>
        <w:jc w:val="both"/>
        <w:rPr>
          <w:rFonts w:ascii="Roboto" w:hAnsi="Roboto" w:cs="Arial"/>
        </w:rPr>
      </w:pPr>
      <w:r w:rsidRPr="00BE121D">
        <w:rPr>
          <w:rFonts w:ascii="Roboto" w:hAnsi="Roboto" w:cs="Arial"/>
        </w:rPr>
        <w:lastRenderedPageBreak/>
        <w:t xml:space="preserve">Schriftliche Prüfungsleistungen, deren Bestehen Voraussetzung für die Fortsetzung des Studiums </w:t>
      </w:r>
      <w:r w:rsidR="008A4F1D" w:rsidRPr="00BE121D">
        <w:rPr>
          <w:rFonts w:ascii="Roboto" w:hAnsi="Roboto" w:cs="Arial"/>
        </w:rPr>
        <w:t>ist</w:t>
      </w:r>
      <w:r w:rsidRPr="00BE121D">
        <w:rPr>
          <w:rFonts w:ascii="Roboto" w:hAnsi="Roboto" w:cs="Arial"/>
        </w:rPr>
        <w:t xml:space="preserve">, </w:t>
      </w:r>
      <w:r w:rsidR="00FD5818" w:rsidRPr="00BE121D">
        <w:rPr>
          <w:rFonts w:ascii="Roboto" w:hAnsi="Roboto" w:cs="Arial"/>
        </w:rPr>
        <w:t>werden</w:t>
      </w:r>
      <w:r w:rsidRPr="00BE121D">
        <w:rPr>
          <w:rFonts w:ascii="Roboto" w:hAnsi="Roboto" w:cs="Arial"/>
        </w:rPr>
        <w:t xml:space="preserve"> in der Regel von zwei </w:t>
      </w:r>
      <w:r w:rsidR="007D207C">
        <w:rPr>
          <w:rFonts w:ascii="Roboto" w:hAnsi="Roboto"/>
        </w:rPr>
        <w:t xml:space="preserve">Prüferinnen und </w:t>
      </w:r>
      <w:r w:rsidRPr="00BE121D">
        <w:rPr>
          <w:rFonts w:ascii="Roboto" w:hAnsi="Roboto" w:cs="Arial"/>
        </w:rPr>
        <w:t>Prüfern bewerte</w:t>
      </w:r>
      <w:r w:rsidR="00FD5818" w:rsidRPr="00BE121D">
        <w:rPr>
          <w:rFonts w:ascii="Roboto" w:hAnsi="Roboto" w:cs="Arial"/>
        </w:rPr>
        <w:t>t</w:t>
      </w:r>
      <w:r w:rsidR="00144949" w:rsidRPr="00BE121D">
        <w:rPr>
          <w:rFonts w:ascii="Roboto" w:hAnsi="Roboto" w:cs="Arial"/>
        </w:rPr>
        <w:t>.</w:t>
      </w:r>
      <w:r w:rsidRPr="00BE121D">
        <w:rPr>
          <w:rFonts w:ascii="Roboto" w:hAnsi="Roboto" w:cs="Arial"/>
        </w:rPr>
        <w:t xml:space="preserve"> Das Bewertungsverfahren soll vier Wochen nicht überschreiten.</w:t>
      </w:r>
    </w:p>
    <w:p w14:paraId="7769E8D7" w14:textId="1777B3C4" w:rsidR="001447B3" w:rsidRPr="00BE121D" w:rsidRDefault="001447B3" w:rsidP="00600CDB">
      <w:pPr>
        <w:pStyle w:val="Listenabsatz"/>
        <w:numPr>
          <w:ilvl w:val="0"/>
          <w:numId w:val="13"/>
        </w:numPr>
        <w:tabs>
          <w:tab w:val="clear" w:pos="357"/>
          <w:tab w:val="left" w:pos="360"/>
        </w:tabs>
        <w:jc w:val="both"/>
        <w:rPr>
          <w:rFonts w:ascii="Roboto" w:hAnsi="Roboto" w:cs="Arial"/>
        </w:rPr>
      </w:pPr>
      <w:r w:rsidRPr="00BE121D">
        <w:rPr>
          <w:rFonts w:ascii="Roboto" w:hAnsi="Roboto" w:cs="Arial"/>
        </w:rPr>
        <w:t xml:space="preserve">Die Dauer von schriftlichen Prüfungsleistungen darf 60 Minuten nicht unterschreiten und die Höchstdauer von </w:t>
      </w:r>
      <w:r w:rsidR="00FD5818" w:rsidRPr="00BE121D">
        <w:rPr>
          <w:rFonts w:ascii="Roboto" w:hAnsi="Roboto" w:cs="Arial"/>
        </w:rPr>
        <w:t xml:space="preserve">300 Minuten </w:t>
      </w:r>
      <w:r w:rsidRPr="00BE121D">
        <w:rPr>
          <w:rFonts w:ascii="Roboto" w:hAnsi="Roboto" w:cs="Arial"/>
        </w:rPr>
        <w:t>nicht überschreiten.</w:t>
      </w:r>
      <w:r w:rsidR="00C95406" w:rsidRPr="00BE121D">
        <w:rPr>
          <w:rFonts w:ascii="Roboto" w:hAnsi="Roboto"/>
        </w:rPr>
        <w:t xml:space="preserve"> Die jeweilige konkrete Dauer der einzelnen schriftlichen Prüfungsleistungen wird in den Modulbeschreibungen festgelegt.</w:t>
      </w:r>
    </w:p>
    <w:p w14:paraId="35167FC9" w14:textId="586FABE5" w:rsidR="00AC748E" w:rsidRPr="006A4375" w:rsidRDefault="00AC748E" w:rsidP="00600CDB">
      <w:pPr>
        <w:pStyle w:val="Funotentext"/>
        <w:numPr>
          <w:ilvl w:val="0"/>
          <w:numId w:val="13"/>
        </w:numPr>
        <w:jc w:val="both"/>
        <w:rPr>
          <w:rFonts w:ascii="Roboto" w:hAnsi="Roboto" w:cs="Arial"/>
        </w:rPr>
      </w:pPr>
      <w:r w:rsidRPr="006A4375">
        <w:rPr>
          <w:rFonts w:ascii="Roboto" w:hAnsi="Roboto" w:cs="Arial"/>
        </w:rPr>
        <w:t xml:space="preserve">In begründeten Ausnahmefällen kann der Prüfungsausschuss beschließen, dass in der </w:t>
      </w:r>
      <w:r w:rsidR="00907407" w:rsidRPr="006A4375">
        <w:rPr>
          <w:rFonts w:ascii="Roboto" w:hAnsi="Roboto" w:cs="Arial"/>
        </w:rPr>
        <w:t>fo</w:t>
      </w:r>
      <w:r w:rsidRPr="006A4375">
        <w:rPr>
          <w:rFonts w:ascii="Roboto" w:hAnsi="Roboto" w:cs="Arial"/>
        </w:rPr>
        <w:t>lge</w:t>
      </w:r>
      <w:r w:rsidR="00907407" w:rsidRPr="006A4375">
        <w:rPr>
          <w:rFonts w:ascii="Roboto" w:hAnsi="Roboto" w:cs="Arial"/>
        </w:rPr>
        <w:t>n</w:t>
      </w:r>
      <w:r w:rsidRPr="006A4375">
        <w:rPr>
          <w:rFonts w:ascii="Roboto" w:hAnsi="Roboto" w:cs="Arial"/>
        </w:rPr>
        <w:t>de</w:t>
      </w:r>
      <w:r w:rsidR="00907407" w:rsidRPr="006A4375">
        <w:rPr>
          <w:rFonts w:ascii="Roboto" w:hAnsi="Roboto" w:cs="Arial"/>
        </w:rPr>
        <w:t>n</w:t>
      </w:r>
      <w:r w:rsidRPr="006A4375">
        <w:rPr>
          <w:rFonts w:ascii="Roboto" w:hAnsi="Roboto" w:cs="Arial"/>
        </w:rPr>
        <w:t xml:space="preserve"> Prüfungsperiode anstelle der </w:t>
      </w:r>
      <w:r w:rsidR="004A1C37" w:rsidRPr="006A4375">
        <w:rPr>
          <w:rFonts w:ascii="Roboto" w:hAnsi="Roboto" w:cs="Arial"/>
        </w:rPr>
        <w:t xml:space="preserve">in der Modulbeschreibung </w:t>
      </w:r>
      <w:r w:rsidRPr="006A4375">
        <w:rPr>
          <w:rFonts w:ascii="Roboto" w:hAnsi="Roboto" w:cs="Arial"/>
        </w:rPr>
        <w:t xml:space="preserve">vorgesehenen schriftlichen Prüfung eine mündliche Prüfung stattfindet. Die </w:t>
      </w:r>
      <w:r w:rsidR="004A1C37" w:rsidRPr="006A4375">
        <w:rPr>
          <w:rFonts w:ascii="Roboto" w:hAnsi="Roboto" w:cs="Arial"/>
        </w:rPr>
        <w:t xml:space="preserve">dafür </w:t>
      </w:r>
      <w:r w:rsidRPr="006A4375">
        <w:rPr>
          <w:rFonts w:ascii="Roboto" w:hAnsi="Roboto" w:cs="Arial"/>
        </w:rPr>
        <w:t xml:space="preserve">vorgesehene Prüfungsdauer ist festzulegen. Der Beschluss des Prüfungsausschusses ist zum Beginn des jeweiligen Semesters </w:t>
      </w:r>
      <w:r w:rsidR="00907407" w:rsidRPr="006A4375">
        <w:rPr>
          <w:rFonts w:ascii="Roboto" w:hAnsi="Roboto" w:cs="Arial"/>
        </w:rPr>
        <w:t>bekannt zu</w:t>
      </w:r>
      <w:r w:rsidR="00F104C0" w:rsidRPr="006A4375">
        <w:rPr>
          <w:rFonts w:ascii="Roboto" w:hAnsi="Roboto" w:cs="Arial"/>
        </w:rPr>
        <w:t xml:space="preserve"> </w:t>
      </w:r>
      <w:r w:rsidR="00907407" w:rsidRPr="006A4375">
        <w:rPr>
          <w:rFonts w:ascii="Roboto" w:hAnsi="Roboto" w:cs="Arial"/>
        </w:rPr>
        <w:t>geben</w:t>
      </w:r>
      <w:r w:rsidRPr="006A4375">
        <w:rPr>
          <w:rFonts w:ascii="Roboto" w:hAnsi="Roboto" w:cs="Arial"/>
        </w:rPr>
        <w:t>.</w:t>
      </w:r>
    </w:p>
    <w:p w14:paraId="3B310947" w14:textId="1018A42F" w:rsidR="00AC748E" w:rsidRPr="00BE121D" w:rsidRDefault="00F32D98" w:rsidP="00600CDB">
      <w:pPr>
        <w:pStyle w:val="Listenabsatz"/>
        <w:numPr>
          <w:ilvl w:val="0"/>
          <w:numId w:val="13"/>
        </w:numPr>
        <w:tabs>
          <w:tab w:val="clear" w:pos="357"/>
          <w:tab w:val="left" w:pos="360"/>
        </w:tabs>
        <w:jc w:val="both"/>
        <w:rPr>
          <w:rFonts w:ascii="Roboto" w:hAnsi="Roboto"/>
        </w:rPr>
      </w:pPr>
      <w:r w:rsidRPr="00BE121D">
        <w:rPr>
          <w:rFonts w:ascii="Roboto" w:hAnsi="Roboto"/>
        </w:rPr>
        <w:t xml:space="preserve">Prüfungsleistungen können auch im Antwort-Wahl-Verfahren (Multiple choice) abgeprüft werden. Die Aufgaben für das Antwort-Wahl-Verfahren </w:t>
      </w:r>
      <w:r w:rsidR="00182CA9" w:rsidRPr="00BE121D">
        <w:rPr>
          <w:rFonts w:ascii="Roboto" w:hAnsi="Roboto"/>
        </w:rPr>
        <w:t xml:space="preserve">sind in der Regel durch zwei </w:t>
      </w:r>
      <w:r w:rsidR="007D207C">
        <w:rPr>
          <w:rFonts w:ascii="Roboto" w:hAnsi="Roboto"/>
        </w:rPr>
        <w:t xml:space="preserve">Prüferinnen und </w:t>
      </w:r>
      <w:r w:rsidR="00182CA9" w:rsidRPr="00BE121D">
        <w:rPr>
          <w:rFonts w:ascii="Roboto" w:hAnsi="Roboto"/>
        </w:rPr>
        <w:t>Prüfer zu entwerfen.</w:t>
      </w:r>
      <w:r w:rsidRPr="00BE121D">
        <w:rPr>
          <w:rFonts w:ascii="Roboto" w:hAnsi="Roboto"/>
        </w:rPr>
        <w:t xml:space="preserve"> Die Antwort-Wahl-Aufgaben werden als Einfach-Wahlaufgaben (stets nur eine korrekte Antwort möglich) und/oder Mehrfach-Wahlaufgaben (eine oder mehrere korrekte Antwort/en möglich) gestellt. Die Aufgaben müssen auf die für das jeweilige Modul erforderlichen Kenntnisse ausgerichtet sein und zuverlässige Prüfungsergebnisse ermöglichen. Bei der Aufstellung der Aufgaben ist neben dem Bewertungsmaßstab (Punktzahl, Gewichtungsfaktor) auch festzulegen, welche Antworten als zutreffend anerkannt werden. Die Aufgaben sind vor der Feststellung des Prüfungsergebnisses durch die </w:t>
      </w:r>
      <w:r w:rsidR="007D207C" w:rsidRPr="007D207C">
        <w:rPr>
          <w:rFonts w:ascii="Roboto" w:hAnsi="Roboto"/>
        </w:rPr>
        <w:t xml:space="preserve">Prüferinnen und </w:t>
      </w:r>
      <w:r w:rsidRPr="00BE121D">
        <w:rPr>
          <w:rFonts w:ascii="Roboto" w:hAnsi="Roboto"/>
        </w:rPr>
        <w:t>Prüfer darauf zu überprüfen, ob sie gemessen an den Anforderungen gemäß Satz 4 fehlerhaft sind. Ergibt die Überprüfung, dass einzelne Aufgaben fehlerhaft sind, sind diese bei der Feststellung des Prüfungsergebnisses nicht zu berücksichtigen und die Zahl der für die Ermittlung des Prüfungsergebnisses zu berücksichtigenden Aufgaben mindert sich entsprechend. Die Verminderung der Aufgabenzahl darf sich nicht zum Nachteil des Prüflings auswirken. Die Auswertung der Aufgaben im Antwort-Wahl-Verfahren kann automatisiert erfolgen.</w:t>
      </w:r>
    </w:p>
    <w:p w14:paraId="633DB8AA" w14:textId="77777777" w:rsidR="00F32D98" w:rsidRPr="006A4375" w:rsidRDefault="00F32D98" w:rsidP="00907407">
      <w:pPr>
        <w:tabs>
          <w:tab w:val="left" w:pos="360"/>
        </w:tabs>
        <w:jc w:val="both"/>
        <w:rPr>
          <w:rFonts w:ascii="Roboto" w:hAnsi="Roboto" w:cs="Arial"/>
        </w:rPr>
      </w:pPr>
    </w:p>
    <w:p w14:paraId="51E243B9" w14:textId="77777777" w:rsidR="001447B3" w:rsidRPr="006A4375" w:rsidRDefault="001447B3">
      <w:pPr>
        <w:jc w:val="center"/>
        <w:rPr>
          <w:rFonts w:ascii="Roboto" w:hAnsi="Roboto" w:cs="Arial"/>
          <w:b/>
        </w:rPr>
      </w:pPr>
      <w:r w:rsidRPr="006A4375">
        <w:rPr>
          <w:rFonts w:ascii="Roboto" w:hAnsi="Roboto" w:cs="Arial"/>
          <w:b/>
        </w:rPr>
        <w:t>§ 8</w:t>
      </w:r>
    </w:p>
    <w:p w14:paraId="704CF49C" w14:textId="77777777" w:rsidR="001447B3" w:rsidRPr="006A4375" w:rsidRDefault="001447B3" w:rsidP="00A03BFA">
      <w:pPr>
        <w:pStyle w:val="berschrift8"/>
        <w:rPr>
          <w:rFonts w:ascii="Roboto" w:hAnsi="Roboto" w:cs="Arial"/>
        </w:rPr>
      </w:pPr>
      <w:r w:rsidRPr="006A4375">
        <w:rPr>
          <w:rFonts w:ascii="Roboto" w:hAnsi="Roboto" w:cs="Arial"/>
        </w:rPr>
        <w:t>Alternative Prüfungsleistungen</w:t>
      </w:r>
    </w:p>
    <w:p w14:paraId="5350EDCC" w14:textId="2D336657" w:rsidR="001447B3" w:rsidRPr="00BE121D" w:rsidRDefault="001447B3" w:rsidP="00600CDB">
      <w:pPr>
        <w:pStyle w:val="Listenabsatz"/>
        <w:numPr>
          <w:ilvl w:val="0"/>
          <w:numId w:val="14"/>
        </w:numPr>
        <w:jc w:val="both"/>
        <w:rPr>
          <w:rFonts w:ascii="Roboto" w:hAnsi="Roboto" w:cs="Arial"/>
        </w:rPr>
      </w:pPr>
      <w:r w:rsidRPr="00BE121D">
        <w:rPr>
          <w:rFonts w:ascii="Roboto" w:hAnsi="Roboto" w:cs="Arial"/>
        </w:rPr>
        <w:t xml:space="preserve">Alternative Prüfungsleistungen werden </w:t>
      </w:r>
      <w:r w:rsidR="00E35CF0" w:rsidRPr="00BE121D">
        <w:rPr>
          <w:rFonts w:ascii="Roboto" w:hAnsi="Roboto" w:cs="Arial"/>
        </w:rPr>
        <w:t xml:space="preserve">insbesondere </w:t>
      </w:r>
      <w:r w:rsidRPr="00BE121D">
        <w:rPr>
          <w:rFonts w:ascii="Roboto" w:hAnsi="Roboto" w:cs="Arial"/>
        </w:rPr>
        <w:t>im Rahmen von Seminaren, Praktika</w:t>
      </w:r>
      <w:r w:rsidR="004D5B54" w:rsidRPr="00BE121D">
        <w:rPr>
          <w:rFonts w:ascii="Roboto" w:hAnsi="Roboto" w:cs="Arial"/>
        </w:rPr>
        <w:t>, Planspielen</w:t>
      </w:r>
      <w:r w:rsidRPr="00BE121D">
        <w:rPr>
          <w:rFonts w:ascii="Roboto" w:hAnsi="Roboto" w:cs="Arial"/>
        </w:rPr>
        <w:t xml:space="preserve"> oder Übungen erbracht. Die Leistung erfolgt </w:t>
      </w:r>
      <w:r w:rsidR="00E35CF0" w:rsidRPr="00BE121D">
        <w:rPr>
          <w:rFonts w:ascii="Roboto" w:hAnsi="Roboto" w:cs="Arial"/>
        </w:rPr>
        <w:t xml:space="preserve">insbesondere </w:t>
      </w:r>
      <w:r w:rsidRPr="00BE121D">
        <w:rPr>
          <w:rFonts w:ascii="Roboto" w:hAnsi="Roboto" w:cs="Arial"/>
        </w:rPr>
        <w:t>in Form von schriftlichen Ausarbeitungen, Hausarbeiten, Referaten oder protokollierten praktischen Leistungen im Rahmen einer oder mehrerer Lehrveranstaltung/en. Die Leistungen müssen individuell zurechenbar sein</w:t>
      </w:r>
      <w:r w:rsidR="004D5B54" w:rsidRPr="00BE121D">
        <w:rPr>
          <w:rFonts w:ascii="Roboto" w:hAnsi="Roboto"/>
        </w:rPr>
        <w:t xml:space="preserve"> und werden für jeden Prüfling gesondert bewertet</w:t>
      </w:r>
      <w:r w:rsidRPr="00BE121D">
        <w:rPr>
          <w:rFonts w:ascii="Roboto" w:hAnsi="Roboto" w:cs="Arial"/>
        </w:rPr>
        <w:t xml:space="preserve">. Bei Hausarbeiten und in der Regel </w:t>
      </w:r>
      <w:r w:rsidR="007D207C">
        <w:rPr>
          <w:rFonts w:ascii="Roboto" w:hAnsi="Roboto" w:cs="Arial"/>
        </w:rPr>
        <w:t xml:space="preserve">auch </w:t>
      </w:r>
      <w:r w:rsidRPr="00BE121D">
        <w:rPr>
          <w:rFonts w:ascii="Roboto" w:hAnsi="Roboto" w:cs="Arial"/>
        </w:rPr>
        <w:t xml:space="preserve">bei </w:t>
      </w:r>
      <w:r w:rsidR="004D5B54" w:rsidRPr="00BE121D">
        <w:rPr>
          <w:rFonts w:ascii="Roboto" w:hAnsi="Roboto" w:cs="Arial"/>
        </w:rPr>
        <w:t xml:space="preserve">anderen </w:t>
      </w:r>
      <w:r w:rsidRPr="00BE121D">
        <w:rPr>
          <w:rFonts w:ascii="Roboto" w:hAnsi="Roboto" w:cs="Arial"/>
        </w:rPr>
        <w:t xml:space="preserve">schriftlichen Ausarbeitungen hat der Prüfling zu versichern, dass </w:t>
      </w:r>
      <w:r w:rsidR="004D5B54" w:rsidRPr="00BE121D">
        <w:rPr>
          <w:rFonts w:ascii="Roboto" w:hAnsi="Roboto" w:cs="Arial"/>
        </w:rPr>
        <w:t xml:space="preserve">er diese </w:t>
      </w:r>
      <w:r w:rsidRPr="00BE121D">
        <w:rPr>
          <w:rFonts w:ascii="Roboto" w:hAnsi="Roboto" w:cs="Arial"/>
        </w:rPr>
        <w:t xml:space="preserve">selbständig angefertigt und keine anderen als die angegebenen Quellen und Hilfsmittel benutzt </w:t>
      </w:r>
      <w:r w:rsidR="004D5B54" w:rsidRPr="00BE121D">
        <w:rPr>
          <w:rFonts w:ascii="Roboto" w:hAnsi="Roboto" w:cs="Arial"/>
        </w:rPr>
        <w:t>hat</w:t>
      </w:r>
      <w:r w:rsidRPr="00BE121D">
        <w:rPr>
          <w:rFonts w:ascii="Roboto" w:hAnsi="Roboto" w:cs="Arial"/>
        </w:rPr>
        <w:t>.</w:t>
      </w:r>
    </w:p>
    <w:p w14:paraId="62BF7EF4" w14:textId="7B557D63" w:rsidR="001447B3" w:rsidRPr="00BE121D" w:rsidRDefault="001447B3" w:rsidP="00600CDB">
      <w:pPr>
        <w:pStyle w:val="Listenabsatz"/>
        <w:numPr>
          <w:ilvl w:val="0"/>
          <w:numId w:val="14"/>
        </w:numPr>
        <w:tabs>
          <w:tab w:val="left" w:pos="426"/>
        </w:tabs>
        <w:jc w:val="both"/>
        <w:rPr>
          <w:rFonts w:ascii="Roboto" w:hAnsi="Roboto" w:cs="Arial"/>
        </w:rPr>
      </w:pPr>
      <w:r w:rsidRPr="00BE121D">
        <w:rPr>
          <w:rFonts w:ascii="Roboto" w:hAnsi="Roboto" w:cs="Arial"/>
        </w:rPr>
        <w:t>Für die Bewertung von alternativen Prüfungsleistungen gelten § 6 Abs. 2</w:t>
      </w:r>
      <w:r w:rsidR="00E35CF0" w:rsidRPr="00BE121D">
        <w:rPr>
          <w:rFonts w:ascii="Roboto" w:hAnsi="Roboto" w:cs="Arial"/>
        </w:rPr>
        <w:t xml:space="preserve"> und 5</w:t>
      </w:r>
      <w:r w:rsidRPr="00BE121D">
        <w:rPr>
          <w:rFonts w:ascii="Roboto" w:hAnsi="Roboto" w:cs="Arial"/>
        </w:rPr>
        <w:t xml:space="preserve"> und § 7 Abs. </w:t>
      </w:r>
      <w:r w:rsidR="00CD40C2" w:rsidRPr="00BE121D">
        <w:rPr>
          <w:rFonts w:ascii="Roboto" w:hAnsi="Roboto" w:cs="Arial"/>
        </w:rPr>
        <w:t>2</w:t>
      </w:r>
      <w:r w:rsidRPr="00BE121D">
        <w:rPr>
          <w:rFonts w:ascii="Roboto" w:hAnsi="Roboto" w:cs="Arial"/>
        </w:rPr>
        <w:t xml:space="preserve"> entsprechend.</w:t>
      </w:r>
    </w:p>
    <w:p w14:paraId="67763A4B" w14:textId="25C320F0" w:rsidR="001447B3" w:rsidRPr="00BE121D" w:rsidRDefault="001447B3" w:rsidP="00600CDB">
      <w:pPr>
        <w:pStyle w:val="Listenabsatz"/>
        <w:numPr>
          <w:ilvl w:val="0"/>
          <w:numId w:val="14"/>
        </w:numPr>
        <w:jc w:val="both"/>
        <w:rPr>
          <w:rFonts w:ascii="Roboto" w:hAnsi="Roboto" w:cs="Arial"/>
        </w:rPr>
      </w:pPr>
      <w:r w:rsidRPr="00BE121D">
        <w:rPr>
          <w:rFonts w:ascii="Roboto" w:hAnsi="Roboto" w:cs="Arial"/>
        </w:rPr>
        <w:t xml:space="preserve">Dauer und Umfang </w:t>
      </w:r>
      <w:r w:rsidR="00AD5BBC" w:rsidRPr="00BE121D">
        <w:rPr>
          <w:rFonts w:ascii="Roboto" w:hAnsi="Roboto" w:cs="Arial"/>
        </w:rPr>
        <w:t>von</w:t>
      </w:r>
      <w:r w:rsidRPr="00BE121D">
        <w:rPr>
          <w:rFonts w:ascii="Roboto" w:hAnsi="Roboto" w:cs="Arial"/>
        </w:rPr>
        <w:t xml:space="preserve"> alternativen Prüfungsleistung</w:t>
      </w:r>
      <w:r w:rsidR="00AD5BBC" w:rsidRPr="00BE121D">
        <w:rPr>
          <w:rFonts w:ascii="Roboto" w:hAnsi="Roboto" w:cs="Arial"/>
        </w:rPr>
        <w:t>en</w:t>
      </w:r>
      <w:r w:rsidRPr="00BE121D">
        <w:rPr>
          <w:rFonts w:ascii="Roboto" w:hAnsi="Roboto" w:cs="Arial"/>
        </w:rPr>
        <w:t xml:space="preserve"> werden in den Modulbeschreibungen festgelegt.</w:t>
      </w:r>
    </w:p>
    <w:p w14:paraId="3DA73F6A" w14:textId="77777777" w:rsidR="001447B3" w:rsidRPr="006A4375" w:rsidRDefault="001447B3">
      <w:pPr>
        <w:jc w:val="both"/>
        <w:rPr>
          <w:rFonts w:ascii="Roboto" w:hAnsi="Roboto" w:cs="Arial"/>
        </w:rPr>
      </w:pPr>
    </w:p>
    <w:p w14:paraId="54389C20" w14:textId="77777777" w:rsidR="001447B3" w:rsidRPr="006A4375" w:rsidRDefault="001447B3">
      <w:pPr>
        <w:jc w:val="center"/>
        <w:rPr>
          <w:rFonts w:ascii="Roboto" w:hAnsi="Roboto" w:cs="Arial"/>
          <w:b/>
        </w:rPr>
      </w:pPr>
      <w:r w:rsidRPr="006A4375">
        <w:rPr>
          <w:rFonts w:ascii="Roboto" w:hAnsi="Roboto" w:cs="Arial"/>
          <w:b/>
        </w:rPr>
        <w:t>§ 9</w:t>
      </w:r>
    </w:p>
    <w:p w14:paraId="1ACA5091" w14:textId="77777777" w:rsidR="001447B3" w:rsidRPr="006A4375" w:rsidRDefault="001447B3" w:rsidP="00A03BFA">
      <w:pPr>
        <w:jc w:val="center"/>
        <w:rPr>
          <w:rFonts w:ascii="Roboto" w:hAnsi="Roboto" w:cs="Arial"/>
          <w:b/>
        </w:rPr>
      </w:pPr>
      <w:r w:rsidRPr="006A4375">
        <w:rPr>
          <w:rFonts w:ascii="Roboto" w:hAnsi="Roboto" w:cs="Arial"/>
          <w:b/>
        </w:rPr>
        <w:t>Projektarbeiten</w:t>
      </w:r>
    </w:p>
    <w:p w14:paraId="5E819574" w14:textId="08D6F159" w:rsidR="001447B3" w:rsidRPr="00BE121D" w:rsidRDefault="001447B3" w:rsidP="00600CDB">
      <w:pPr>
        <w:pStyle w:val="Listenabsatz"/>
        <w:numPr>
          <w:ilvl w:val="0"/>
          <w:numId w:val="15"/>
        </w:numPr>
        <w:jc w:val="both"/>
        <w:rPr>
          <w:rFonts w:ascii="Roboto" w:hAnsi="Roboto" w:cs="Arial"/>
        </w:rPr>
      </w:pPr>
      <w:r w:rsidRPr="00BE121D">
        <w:rPr>
          <w:rFonts w:ascii="Roboto" w:hAnsi="Roboto" w:cs="Arial"/>
        </w:rPr>
        <w:t>Projektarbeiten</w:t>
      </w:r>
      <w:r w:rsidR="00CB6BC8" w:rsidRPr="00BE121D">
        <w:rPr>
          <w:rFonts w:ascii="Roboto" w:hAnsi="Roboto" w:cs="Arial"/>
        </w:rPr>
        <w:t xml:space="preserve"> </w:t>
      </w:r>
      <w:r w:rsidR="004D5B54" w:rsidRPr="00BE121D">
        <w:rPr>
          <w:rFonts w:ascii="Roboto" w:hAnsi="Roboto" w:cs="Arial"/>
        </w:rPr>
        <w:t>werden</w:t>
      </w:r>
      <w:r w:rsidR="00CB6BC8" w:rsidRPr="00BE121D">
        <w:rPr>
          <w:rFonts w:ascii="Roboto" w:hAnsi="Roboto" w:cs="Arial"/>
        </w:rPr>
        <w:t xml:space="preserve"> als Einzel- oder Gruppenarbeit</w:t>
      </w:r>
      <w:r w:rsidR="005822A2" w:rsidRPr="00BE121D">
        <w:rPr>
          <w:rFonts w:ascii="Roboto" w:hAnsi="Roboto" w:cs="Arial"/>
        </w:rPr>
        <w:t>en</w:t>
      </w:r>
      <w:r w:rsidR="00CB6BC8" w:rsidRPr="00BE121D">
        <w:rPr>
          <w:rFonts w:ascii="Roboto" w:hAnsi="Roboto" w:cs="Arial"/>
        </w:rPr>
        <w:t xml:space="preserve"> </w:t>
      </w:r>
      <w:r w:rsidR="004D5B54" w:rsidRPr="00BE121D">
        <w:rPr>
          <w:rFonts w:ascii="Roboto" w:hAnsi="Roboto" w:cs="Arial"/>
        </w:rPr>
        <w:t>durchgeführt.</w:t>
      </w:r>
      <w:r w:rsidRPr="00BE121D">
        <w:rPr>
          <w:rFonts w:ascii="Roboto" w:hAnsi="Roboto" w:cs="Arial"/>
        </w:rPr>
        <w:t xml:space="preserve"> </w:t>
      </w:r>
      <w:r w:rsidR="004D5B54" w:rsidRPr="00BE121D">
        <w:rPr>
          <w:rFonts w:ascii="Roboto" w:hAnsi="Roboto" w:cs="Arial"/>
        </w:rPr>
        <w:t>Hierbei</w:t>
      </w:r>
      <w:r w:rsidR="00924481" w:rsidRPr="00BE121D">
        <w:rPr>
          <w:rFonts w:ascii="Roboto" w:hAnsi="Roboto" w:cs="Arial"/>
        </w:rPr>
        <w:t xml:space="preserve"> </w:t>
      </w:r>
      <w:r w:rsidRPr="00BE121D">
        <w:rPr>
          <w:rFonts w:ascii="Roboto" w:hAnsi="Roboto" w:cs="Arial"/>
        </w:rPr>
        <w:t xml:space="preserve">wird in der Regel die Fähigkeit zur Teamarbeit und insbesondere zur Entwicklung, Durchsetzung und Präsentation von Konzepten nachgewiesen. </w:t>
      </w:r>
      <w:r w:rsidR="00E35CF0" w:rsidRPr="00BE121D">
        <w:rPr>
          <w:rFonts w:ascii="Roboto" w:hAnsi="Roboto" w:cs="Arial"/>
        </w:rPr>
        <w:t>Die Leistungen müssen individuell zurechenbar sein</w:t>
      </w:r>
      <w:r w:rsidR="004D5B54" w:rsidRPr="00BE121D">
        <w:rPr>
          <w:rFonts w:ascii="Roboto" w:hAnsi="Roboto"/>
        </w:rPr>
        <w:t xml:space="preserve"> und werden für jeden Prüfling gesondert bewertet</w:t>
      </w:r>
      <w:r w:rsidR="00E35CF0" w:rsidRPr="00BE121D">
        <w:rPr>
          <w:rFonts w:ascii="Roboto" w:hAnsi="Roboto" w:cs="Arial"/>
        </w:rPr>
        <w:t xml:space="preserve">. </w:t>
      </w:r>
      <w:r w:rsidR="004D5B54" w:rsidRPr="00BE121D">
        <w:rPr>
          <w:rFonts w:ascii="Roboto" w:hAnsi="Roboto"/>
        </w:rPr>
        <w:t xml:space="preserve">Bei Projektarbeiten </w:t>
      </w:r>
      <w:r w:rsidRPr="00BE121D">
        <w:rPr>
          <w:rFonts w:ascii="Roboto" w:hAnsi="Roboto" w:cs="Arial"/>
        </w:rPr>
        <w:t>soll der Prüfling nachweisen, dass er an einer größeren Aufgabe Ziele definieren sowie interdisziplinäre Lösungsansätze und Konzepte erarbeiten kann. Eine Projektarbeit besteht in der Regel aus der mündlichen Präsentation und einer schriftlichen Auswertung oder Dokumentation der Ergebnisse.</w:t>
      </w:r>
    </w:p>
    <w:p w14:paraId="2C4F679F" w14:textId="3A6BAB25" w:rsidR="001447B3" w:rsidRPr="00BE121D" w:rsidRDefault="001447B3" w:rsidP="00600CDB">
      <w:pPr>
        <w:pStyle w:val="Listenabsatz"/>
        <w:numPr>
          <w:ilvl w:val="0"/>
          <w:numId w:val="15"/>
        </w:numPr>
        <w:jc w:val="both"/>
        <w:rPr>
          <w:rFonts w:ascii="Roboto" w:hAnsi="Roboto" w:cs="Arial"/>
        </w:rPr>
      </w:pPr>
      <w:r w:rsidRPr="00BE121D">
        <w:rPr>
          <w:rFonts w:ascii="Roboto" w:hAnsi="Roboto" w:cs="Arial"/>
        </w:rPr>
        <w:t>Für Projektarbeiten, deren Bestehen Voraussetzung für die Fortsetzung des Studiums ist, gelten §</w:t>
      </w:r>
      <w:r w:rsidR="00BE121D" w:rsidRPr="00BE121D">
        <w:rPr>
          <w:rFonts w:ascii="Roboto" w:hAnsi="Roboto" w:cs="Arial"/>
        </w:rPr>
        <w:t> </w:t>
      </w:r>
      <w:r w:rsidRPr="00BE121D">
        <w:rPr>
          <w:rFonts w:ascii="Roboto" w:hAnsi="Roboto" w:cs="Arial"/>
        </w:rPr>
        <w:t>6 Abs. 2</w:t>
      </w:r>
      <w:r w:rsidR="00E35CF0" w:rsidRPr="00BE121D">
        <w:rPr>
          <w:rFonts w:ascii="Roboto" w:hAnsi="Roboto" w:cs="Arial"/>
        </w:rPr>
        <w:t xml:space="preserve"> und 5</w:t>
      </w:r>
      <w:r w:rsidRPr="00BE121D">
        <w:rPr>
          <w:rFonts w:ascii="Roboto" w:hAnsi="Roboto" w:cs="Arial"/>
        </w:rPr>
        <w:t xml:space="preserve"> und § 7 Abs. </w:t>
      </w:r>
      <w:r w:rsidR="00CD40C2" w:rsidRPr="00BE121D">
        <w:rPr>
          <w:rFonts w:ascii="Roboto" w:hAnsi="Roboto" w:cs="Arial"/>
        </w:rPr>
        <w:t>2</w:t>
      </w:r>
      <w:r w:rsidRPr="00BE121D">
        <w:rPr>
          <w:rFonts w:ascii="Roboto" w:hAnsi="Roboto" w:cs="Arial"/>
        </w:rPr>
        <w:t xml:space="preserve"> entsprechend.</w:t>
      </w:r>
    </w:p>
    <w:p w14:paraId="7D47087D" w14:textId="39957D3F" w:rsidR="001447B3" w:rsidRPr="00BE121D" w:rsidRDefault="001447B3" w:rsidP="00600CDB">
      <w:pPr>
        <w:pStyle w:val="Listenabsatz"/>
        <w:numPr>
          <w:ilvl w:val="0"/>
          <w:numId w:val="15"/>
        </w:numPr>
        <w:jc w:val="both"/>
        <w:rPr>
          <w:rFonts w:ascii="Roboto" w:hAnsi="Roboto" w:cs="Arial"/>
        </w:rPr>
      </w:pPr>
      <w:r w:rsidRPr="00BE121D">
        <w:rPr>
          <w:rFonts w:ascii="Roboto" w:hAnsi="Roboto" w:cs="Arial"/>
        </w:rPr>
        <w:t>Die Dauer der mündlichen Präsentation und der Umfang der schriftlichen Ausarbeitung werden in der Modulbeschreibung festgelegt.</w:t>
      </w:r>
    </w:p>
    <w:p w14:paraId="291D996D" w14:textId="77777777" w:rsidR="001447B3" w:rsidRPr="006A4375" w:rsidRDefault="001447B3">
      <w:pPr>
        <w:jc w:val="both"/>
        <w:rPr>
          <w:rFonts w:ascii="Roboto" w:hAnsi="Roboto" w:cs="Arial"/>
        </w:rPr>
      </w:pPr>
    </w:p>
    <w:p w14:paraId="6F93A15E" w14:textId="77777777" w:rsidR="001447B3" w:rsidRPr="006A4375" w:rsidRDefault="001447B3">
      <w:pPr>
        <w:jc w:val="center"/>
        <w:rPr>
          <w:rFonts w:ascii="Roboto" w:hAnsi="Roboto" w:cs="Arial"/>
          <w:b/>
        </w:rPr>
      </w:pPr>
      <w:r w:rsidRPr="006A4375">
        <w:rPr>
          <w:rFonts w:ascii="Roboto" w:hAnsi="Roboto" w:cs="Arial"/>
          <w:b/>
        </w:rPr>
        <w:t>§ 10</w:t>
      </w:r>
    </w:p>
    <w:p w14:paraId="0DA28AE3" w14:textId="77777777" w:rsidR="001447B3" w:rsidRPr="006A4375" w:rsidRDefault="001447B3" w:rsidP="00A03BFA">
      <w:pPr>
        <w:pStyle w:val="berschrift8"/>
        <w:rPr>
          <w:rFonts w:ascii="Roboto" w:hAnsi="Roboto" w:cs="Arial"/>
        </w:rPr>
      </w:pPr>
      <w:r w:rsidRPr="006A4375">
        <w:rPr>
          <w:rFonts w:ascii="Roboto" w:hAnsi="Roboto" w:cs="Arial"/>
        </w:rPr>
        <w:t>Bewertung der Prüfungsleistungen, Bildung und Gewichtung der Noten</w:t>
      </w:r>
    </w:p>
    <w:p w14:paraId="2FB6E422" w14:textId="0FE757A8" w:rsidR="001447B3" w:rsidRPr="00BE121D" w:rsidRDefault="001447B3" w:rsidP="00600CDB">
      <w:pPr>
        <w:pStyle w:val="Listenabsatz"/>
        <w:numPr>
          <w:ilvl w:val="0"/>
          <w:numId w:val="16"/>
        </w:numPr>
        <w:jc w:val="both"/>
        <w:rPr>
          <w:rFonts w:ascii="Roboto" w:hAnsi="Roboto" w:cs="Arial"/>
        </w:rPr>
      </w:pPr>
      <w:r w:rsidRPr="00BE121D">
        <w:rPr>
          <w:rFonts w:ascii="Roboto" w:hAnsi="Roboto" w:cs="Arial"/>
        </w:rPr>
        <w:t xml:space="preserve">Die Noten für die einzelnen Prüfungsleistungen werden von den jeweiligen </w:t>
      </w:r>
      <w:r w:rsidR="007D207C" w:rsidRPr="007D207C">
        <w:rPr>
          <w:rFonts w:ascii="Roboto" w:hAnsi="Roboto" w:cs="Arial"/>
        </w:rPr>
        <w:t xml:space="preserve">Prüferinnen und </w:t>
      </w:r>
      <w:r w:rsidRPr="00BE121D">
        <w:rPr>
          <w:rFonts w:ascii="Roboto" w:hAnsi="Roboto" w:cs="Arial"/>
        </w:rPr>
        <w:t>Prüfern festgesetzt. Für die Bewertung von Prüfungsleistungen sind folgende Noten zu verwenden</w:t>
      </w:r>
      <w:r w:rsidR="00E93896" w:rsidRPr="00BE121D">
        <w:rPr>
          <w:rFonts w:ascii="Roboto" w:hAnsi="Roboto"/>
        </w:rPr>
        <w:t>; abweichend davon gilt für Prüfungsleistungen im Antwort-Wahl-Verfahren (Multiple choice) Absatz 6:</w:t>
      </w:r>
    </w:p>
    <w:p w14:paraId="165AB2A3" w14:textId="77777777" w:rsidR="00FD5818" w:rsidRPr="006A4375" w:rsidRDefault="00FD5818">
      <w:pPr>
        <w:jc w:val="both"/>
        <w:rPr>
          <w:rFonts w:ascii="Roboto" w:hAnsi="Roboto" w:cs="Arial"/>
        </w:rPr>
      </w:pPr>
    </w:p>
    <w:p w14:paraId="3083D93A" w14:textId="77777777" w:rsidR="001447B3" w:rsidRPr="006A4375" w:rsidRDefault="001447B3">
      <w:pPr>
        <w:jc w:val="both"/>
        <w:rPr>
          <w:rFonts w:ascii="Roboto" w:hAnsi="Roboto" w:cs="Arial"/>
        </w:rPr>
      </w:pPr>
      <w:r w:rsidRPr="006A4375">
        <w:rPr>
          <w:rFonts w:ascii="Roboto" w:hAnsi="Roboto" w:cs="Arial"/>
        </w:rPr>
        <w:t>1 -   sehr gut</w:t>
      </w:r>
      <w:r w:rsidRPr="006A4375">
        <w:rPr>
          <w:rFonts w:ascii="Roboto" w:hAnsi="Roboto" w:cs="Arial"/>
        </w:rPr>
        <w:tab/>
      </w:r>
      <w:r w:rsidRPr="006A4375">
        <w:rPr>
          <w:rFonts w:ascii="Roboto" w:hAnsi="Roboto" w:cs="Arial"/>
        </w:rPr>
        <w:tab/>
        <w:t>(eine hervorragende Leistung)</w:t>
      </w:r>
      <w:r w:rsidR="00924481" w:rsidRPr="006A4375">
        <w:rPr>
          <w:rFonts w:ascii="Roboto" w:hAnsi="Roboto" w:cs="Arial"/>
        </w:rPr>
        <w:t>,</w:t>
      </w:r>
    </w:p>
    <w:p w14:paraId="4D3160E2" w14:textId="77777777" w:rsidR="001447B3" w:rsidRPr="006A4375" w:rsidRDefault="001447B3">
      <w:pPr>
        <w:jc w:val="both"/>
        <w:rPr>
          <w:rFonts w:ascii="Roboto" w:hAnsi="Roboto" w:cs="Arial"/>
        </w:rPr>
      </w:pPr>
      <w:r w:rsidRPr="006A4375">
        <w:rPr>
          <w:rFonts w:ascii="Roboto" w:hAnsi="Roboto" w:cs="Arial"/>
        </w:rPr>
        <w:t>2  -  gut</w:t>
      </w:r>
      <w:r w:rsidRPr="006A4375">
        <w:rPr>
          <w:rFonts w:ascii="Roboto" w:hAnsi="Roboto" w:cs="Arial"/>
        </w:rPr>
        <w:tab/>
      </w:r>
      <w:r w:rsidRPr="006A4375">
        <w:rPr>
          <w:rFonts w:ascii="Roboto" w:hAnsi="Roboto" w:cs="Arial"/>
        </w:rPr>
        <w:tab/>
      </w:r>
      <w:r w:rsidR="006D7141" w:rsidRPr="006A4375">
        <w:rPr>
          <w:rFonts w:ascii="Roboto" w:hAnsi="Roboto" w:cs="Arial"/>
        </w:rPr>
        <w:tab/>
      </w:r>
      <w:r w:rsidRPr="006A4375">
        <w:rPr>
          <w:rFonts w:ascii="Roboto" w:hAnsi="Roboto" w:cs="Arial"/>
        </w:rPr>
        <w:t>(eine Leistung, die erheblich über den durchschnittlichen Anforderungen liegt)</w:t>
      </w:r>
      <w:r w:rsidR="00924481" w:rsidRPr="006A4375">
        <w:rPr>
          <w:rFonts w:ascii="Roboto" w:hAnsi="Roboto" w:cs="Arial"/>
        </w:rPr>
        <w:t>,</w:t>
      </w:r>
    </w:p>
    <w:p w14:paraId="7A5E9DA2" w14:textId="77777777" w:rsidR="001447B3" w:rsidRPr="006A4375" w:rsidRDefault="001447B3">
      <w:pPr>
        <w:jc w:val="both"/>
        <w:rPr>
          <w:rFonts w:ascii="Roboto" w:hAnsi="Roboto" w:cs="Arial"/>
        </w:rPr>
      </w:pPr>
      <w:r w:rsidRPr="006A4375">
        <w:rPr>
          <w:rFonts w:ascii="Roboto" w:hAnsi="Roboto" w:cs="Arial"/>
        </w:rPr>
        <w:t>3  -  befriedigend</w:t>
      </w:r>
      <w:r w:rsidRPr="006A4375">
        <w:rPr>
          <w:rFonts w:ascii="Roboto" w:hAnsi="Roboto" w:cs="Arial"/>
        </w:rPr>
        <w:tab/>
        <w:t>(eine Leistung, die den durchschnittlichen Anforderungen entspricht)</w:t>
      </w:r>
      <w:r w:rsidR="00924481" w:rsidRPr="006A4375">
        <w:rPr>
          <w:rFonts w:ascii="Roboto" w:hAnsi="Roboto" w:cs="Arial"/>
        </w:rPr>
        <w:t>,</w:t>
      </w:r>
    </w:p>
    <w:p w14:paraId="1AD24065" w14:textId="77777777" w:rsidR="001447B3" w:rsidRPr="006A4375" w:rsidRDefault="001447B3">
      <w:pPr>
        <w:jc w:val="both"/>
        <w:rPr>
          <w:rFonts w:ascii="Roboto" w:hAnsi="Roboto" w:cs="Arial"/>
        </w:rPr>
      </w:pPr>
      <w:r w:rsidRPr="006A4375">
        <w:rPr>
          <w:rFonts w:ascii="Roboto" w:hAnsi="Roboto" w:cs="Arial"/>
        </w:rPr>
        <w:t>4  -  ausreichend</w:t>
      </w:r>
      <w:r w:rsidR="006D7141" w:rsidRPr="006A4375">
        <w:rPr>
          <w:rFonts w:ascii="Roboto" w:hAnsi="Roboto" w:cs="Arial"/>
        </w:rPr>
        <w:tab/>
      </w:r>
      <w:r w:rsidRPr="006A4375">
        <w:rPr>
          <w:rFonts w:ascii="Roboto" w:hAnsi="Roboto" w:cs="Arial"/>
        </w:rPr>
        <w:t>(eine Leistung, die trotz ihrer Mängel noch den Anforderungen genügt)</w:t>
      </w:r>
      <w:r w:rsidR="00924481" w:rsidRPr="006A4375">
        <w:rPr>
          <w:rFonts w:ascii="Roboto" w:hAnsi="Roboto" w:cs="Arial"/>
        </w:rPr>
        <w:t>,</w:t>
      </w:r>
    </w:p>
    <w:p w14:paraId="0EFD35F1" w14:textId="316CC4FC" w:rsidR="001447B3" w:rsidRPr="006A4375" w:rsidRDefault="001447B3" w:rsidP="00BE121D">
      <w:pPr>
        <w:ind w:left="2127" w:hanging="2127"/>
        <w:jc w:val="both"/>
        <w:rPr>
          <w:rFonts w:ascii="Roboto" w:hAnsi="Roboto" w:cs="Arial"/>
        </w:rPr>
      </w:pPr>
      <w:r w:rsidRPr="006A4375">
        <w:rPr>
          <w:rFonts w:ascii="Roboto" w:hAnsi="Roboto" w:cs="Arial"/>
        </w:rPr>
        <w:lastRenderedPageBreak/>
        <w:t>5  -  nicht ausreichend</w:t>
      </w:r>
      <w:r w:rsidRPr="006A4375">
        <w:rPr>
          <w:rFonts w:ascii="Roboto" w:hAnsi="Roboto" w:cs="Arial"/>
        </w:rPr>
        <w:tab/>
        <w:t>(eine Leistung, die wegen erheblicher Mängel den Anforderungen nicht mehr</w:t>
      </w:r>
      <w:r w:rsidR="00BE121D">
        <w:rPr>
          <w:rFonts w:ascii="Roboto" w:hAnsi="Roboto" w:cs="Arial"/>
        </w:rPr>
        <w:t xml:space="preserve"> </w:t>
      </w:r>
      <w:r w:rsidRPr="006A4375">
        <w:rPr>
          <w:rFonts w:ascii="Roboto" w:hAnsi="Roboto" w:cs="Arial"/>
        </w:rPr>
        <w:t>genügt).</w:t>
      </w:r>
    </w:p>
    <w:p w14:paraId="230B0A76" w14:textId="77777777" w:rsidR="006D7141" w:rsidRPr="006A4375" w:rsidRDefault="006D7141" w:rsidP="00F46142">
      <w:pPr>
        <w:jc w:val="both"/>
        <w:rPr>
          <w:rFonts w:ascii="Roboto" w:hAnsi="Roboto" w:cs="Arial"/>
        </w:rPr>
      </w:pPr>
    </w:p>
    <w:p w14:paraId="799D1546" w14:textId="2CD4F171" w:rsidR="00D54932" w:rsidRPr="006A4375" w:rsidRDefault="001447B3" w:rsidP="00F46142">
      <w:pPr>
        <w:jc w:val="both"/>
        <w:rPr>
          <w:rFonts w:ascii="Roboto" w:hAnsi="Roboto" w:cs="Arial"/>
        </w:rPr>
      </w:pPr>
      <w:r w:rsidRPr="006A4375">
        <w:rPr>
          <w:rFonts w:ascii="Roboto" w:hAnsi="Roboto" w:cs="Arial"/>
        </w:rPr>
        <w:t>Zur differenzierten Bewertung von Prüfungsleistungen können einzelne Noten um 0,3 auf Zwischenwerte erhöht oder erniedrigt werden; die Noten  0,7,  4,3,  4,7  und  5,3</w:t>
      </w:r>
      <w:r w:rsidR="00C26892" w:rsidRPr="006A4375">
        <w:rPr>
          <w:rFonts w:ascii="Roboto" w:hAnsi="Roboto" w:cs="Arial"/>
        </w:rPr>
        <w:t xml:space="preserve"> </w:t>
      </w:r>
      <w:r w:rsidRPr="006A4375">
        <w:rPr>
          <w:rFonts w:ascii="Roboto" w:hAnsi="Roboto" w:cs="Arial"/>
        </w:rPr>
        <w:t xml:space="preserve"> sind dabei ausgeschlossen.</w:t>
      </w:r>
      <w:r w:rsidR="00F46142" w:rsidRPr="006A4375">
        <w:rPr>
          <w:rFonts w:ascii="Roboto" w:hAnsi="Roboto" w:cs="Arial"/>
        </w:rPr>
        <w:t xml:space="preserve"> Wird </w:t>
      </w:r>
      <w:r w:rsidR="00D54932" w:rsidRPr="006A4375">
        <w:rPr>
          <w:rFonts w:ascii="Roboto" w:hAnsi="Roboto" w:cs="Arial"/>
        </w:rPr>
        <w:t xml:space="preserve">eine Prüfungsleistung von zwei oder mehreren </w:t>
      </w:r>
      <w:r w:rsidR="007D207C" w:rsidRPr="007D207C">
        <w:rPr>
          <w:rFonts w:ascii="Roboto" w:hAnsi="Roboto" w:cs="Arial"/>
        </w:rPr>
        <w:t xml:space="preserve">Prüferinnen und </w:t>
      </w:r>
      <w:r w:rsidR="00D54932" w:rsidRPr="006A4375">
        <w:rPr>
          <w:rFonts w:ascii="Roboto" w:hAnsi="Roboto" w:cs="Arial"/>
        </w:rPr>
        <w:t xml:space="preserve">Prüfern bewertet, ergibt sich die Note der Prüfungsleistung aus dem arithmetischen Mittel der Einzelbewertungen. </w:t>
      </w:r>
      <w:r w:rsidR="004D5B54" w:rsidRPr="006A4375">
        <w:rPr>
          <w:rFonts w:ascii="Roboto" w:hAnsi="Roboto"/>
        </w:rPr>
        <w:t xml:space="preserve">Dabei wird nur die erste Dezimalstelle hinter dem Komma ohne Rundung berücksichtigt; alle weiteren Stellen werden gestrichen. </w:t>
      </w:r>
      <w:r w:rsidR="00D54932" w:rsidRPr="006A4375">
        <w:rPr>
          <w:rFonts w:ascii="Roboto" w:hAnsi="Roboto" w:cs="Arial"/>
        </w:rPr>
        <w:t xml:space="preserve">Die </w:t>
      </w:r>
      <w:r w:rsidR="007D207C" w:rsidRPr="007D207C">
        <w:rPr>
          <w:rFonts w:ascii="Roboto" w:hAnsi="Roboto" w:cs="Arial"/>
        </w:rPr>
        <w:t xml:space="preserve">Prüferinnen und </w:t>
      </w:r>
      <w:r w:rsidR="00D54932" w:rsidRPr="006A4375">
        <w:rPr>
          <w:rFonts w:ascii="Roboto" w:hAnsi="Roboto" w:cs="Arial"/>
        </w:rPr>
        <w:t>Prüfer können die durch Bildung des arithmetischen Mittels errechnete Note der Prü</w:t>
      </w:r>
      <w:r w:rsidR="009D4162" w:rsidRPr="006A4375">
        <w:rPr>
          <w:rFonts w:ascii="Roboto" w:hAnsi="Roboto" w:cs="Arial"/>
        </w:rPr>
        <w:t>fungsleistung auf eine gemäß den</w:t>
      </w:r>
      <w:r w:rsidR="00D54932" w:rsidRPr="006A4375">
        <w:rPr>
          <w:rFonts w:ascii="Roboto" w:hAnsi="Roboto" w:cs="Arial"/>
        </w:rPr>
        <w:t xml:space="preserve"> Sätzen 2 und 3 zul</w:t>
      </w:r>
      <w:r w:rsidR="00252394" w:rsidRPr="006A4375">
        <w:rPr>
          <w:rFonts w:ascii="Roboto" w:hAnsi="Roboto" w:cs="Arial"/>
        </w:rPr>
        <w:t>ässige Note auf</w:t>
      </w:r>
      <w:r w:rsidR="00D54932" w:rsidRPr="006A4375">
        <w:rPr>
          <w:rFonts w:ascii="Roboto" w:hAnsi="Roboto" w:cs="Arial"/>
        </w:rPr>
        <w:t>- oder abrunden. Ergibt sich ein Notenwert von größer als 4,0, ist die Bewertung der Prüfungsleistung „nicht ausreichend“.</w:t>
      </w:r>
    </w:p>
    <w:p w14:paraId="1A46186A" w14:textId="7D4F0130" w:rsidR="001447B3" w:rsidRPr="00BE121D" w:rsidRDefault="001447B3" w:rsidP="00600CDB">
      <w:pPr>
        <w:pStyle w:val="Listenabsatz"/>
        <w:numPr>
          <w:ilvl w:val="0"/>
          <w:numId w:val="16"/>
        </w:numPr>
        <w:jc w:val="both"/>
        <w:rPr>
          <w:rFonts w:ascii="Roboto" w:hAnsi="Roboto" w:cs="Arial"/>
        </w:rPr>
      </w:pPr>
      <w:r w:rsidRPr="00BE121D">
        <w:rPr>
          <w:rFonts w:ascii="Roboto" w:hAnsi="Roboto" w:cs="Arial"/>
        </w:rPr>
        <w:t xml:space="preserve">Besteht eine Modulprüfung aus mehreren Prüfungsleistungen, errechnet sich die Modulnote aus dem </w:t>
      </w:r>
      <w:r w:rsidR="00E35CF0" w:rsidRPr="00BE121D">
        <w:rPr>
          <w:rFonts w:ascii="Roboto" w:hAnsi="Roboto" w:cs="Arial"/>
        </w:rPr>
        <w:t xml:space="preserve">gemäß Modulbeschreibung </w:t>
      </w:r>
      <w:r w:rsidRPr="00BE121D">
        <w:rPr>
          <w:rFonts w:ascii="Roboto" w:hAnsi="Roboto" w:cs="Arial"/>
        </w:rPr>
        <w:t xml:space="preserve">gewichteten arithmetischen Mittel der Noten der einzelnen Prüfungsleistungen, ansonsten ergibt die Note der Prüfungsleistung die Modulnote. </w:t>
      </w:r>
      <w:r w:rsidR="004D5B54" w:rsidRPr="00BE121D">
        <w:rPr>
          <w:rFonts w:ascii="Roboto" w:hAnsi="Roboto"/>
        </w:rPr>
        <w:t>Für die Bildung des arithmetischen Mittels gilt Absatz 1 Satz 5 entsprechend.</w:t>
      </w:r>
      <w:r w:rsidRPr="00BE121D">
        <w:rPr>
          <w:rFonts w:ascii="Roboto" w:hAnsi="Roboto" w:cs="Arial"/>
        </w:rPr>
        <w:t xml:space="preserve"> Die Modulnote</w:t>
      </w:r>
      <w:r w:rsidR="00AD5BBC" w:rsidRPr="00BE121D">
        <w:rPr>
          <w:rFonts w:ascii="Roboto" w:hAnsi="Roboto" w:cs="Arial"/>
        </w:rPr>
        <w:t xml:space="preserve">n entsprechen </w:t>
      </w:r>
      <w:r w:rsidR="00924481" w:rsidRPr="00BE121D">
        <w:rPr>
          <w:rFonts w:ascii="Roboto" w:hAnsi="Roboto" w:cs="Arial"/>
        </w:rPr>
        <w:t xml:space="preserve">den </w:t>
      </w:r>
      <w:r w:rsidR="00AD5BBC" w:rsidRPr="00BE121D">
        <w:rPr>
          <w:rFonts w:ascii="Roboto" w:hAnsi="Roboto" w:cs="Arial"/>
        </w:rPr>
        <w:t>folgenden Prädikaten</w:t>
      </w:r>
      <w:r w:rsidRPr="00BE121D">
        <w:rPr>
          <w:rFonts w:ascii="Roboto" w:hAnsi="Roboto" w:cs="Arial"/>
        </w:rPr>
        <w:t>:</w:t>
      </w:r>
    </w:p>
    <w:p w14:paraId="0E236943" w14:textId="77777777" w:rsidR="005D2AF9" w:rsidRPr="006A4375" w:rsidRDefault="005D2AF9">
      <w:pPr>
        <w:jc w:val="both"/>
        <w:rPr>
          <w:rFonts w:ascii="Roboto" w:hAnsi="Roboto" w:cs="Arial"/>
        </w:rPr>
      </w:pPr>
    </w:p>
    <w:p w14:paraId="7F89DF24" w14:textId="77777777" w:rsidR="001447B3" w:rsidRPr="006A4375" w:rsidRDefault="001447B3">
      <w:pPr>
        <w:jc w:val="both"/>
        <w:rPr>
          <w:rFonts w:ascii="Roboto" w:hAnsi="Roboto" w:cs="Arial"/>
        </w:rPr>
      </w:pPr>
      <w:r w:rsidRPr="006A4375">
        <w:rPr>
          <w:rFonts w:ascii="Roboto" w:hAnsi="Roboto" w:cs="Arial"/>
        </w:rPr>
        <w:t>bei einem Durchschnitt bis einschließlich 1,5</w:t>
      </w:r>
      <w:r w:rsidRPr="006A4375">
        <w:rPr>
          <w:rFonts w:ascii="Roboto" w:hAnsi="Roboto" w:cs="Arial"/>
        </w:rPr>
        <w:tab/>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sehr gut,</w:t>
      </w:r>
    </w:p>
    <w:p w14:paraId="674263EF" w14:textId="77777777" w:rsidR="001447B3" w:rsidRPr="006A4375" w:rsidRDefault="001447B3">
      <w:pPr>
        <w:jc w:val="both"/>
        <w:rPr>
          <w:rFonts w:ascii="Roboto" w:hAnsi="Roboto" w:cs="Arial"/>
        </w:rPr>
      </w:pPr>
      <w:r w:rsidRPr="006A4375">
        <w:rPr>
          <w:rFonts w:ascii="Roboto" w:hAnsi="Roboto" w:cs="Arial"/>
        </w:rPr>
        <w:t>bei einem Durchschnitt von 1,6 bis einschließlich 2,5</w:t>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gut,</w:t>
      </w:r>
    </w:p>
    <w:p w14:paraId="7900AB67" w14:textId="77777777" w:rsidR="001447B3" w:rsidRPr="006A4375" w:rsidRDefault="001447B3">
      <w:pPr>
        <w:jc w:val="both"/>
        <w:rPr>
          <w:rFonts w:ascii="Roboto" w:hAnsi="Roboto" w:cs="Arial"/>
        </w:rPr>
      </w:pPr>
      <w:r w:rsidRPr="006A4375">
        <w:rPr>
          <w:rFonts w:ascii="Roboto" w:hAnsi="Roboto" w:cs="Arial"/>
        </w:rPr>
        <w:t>bei einem Durchschnitt von 2,6 bis einschließlich 3,5</w:t>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befriedigend,</w:t>
      </w:r>
    </w:p>
    <w:p w14:paraId="29BC779E" w14:textId="77777777" w:rsidR="001447B3" w:rsidRPr="006A4375" w:rsidRDefault="001447B3">
      <w:pPr>
        <w:jc w:val="both"/>
        <w:rPr>
          <w:rFonts w:ascii="Roboto" w:hAnsi="Roboto" w:cs="Arial"/>
        </w:rPr>
      </w:pPr>
      <w:r w:rsidRPr="006A4375">
        <w:rPr>
          <w:rFonts w:ascii="Roboto" w:hAnsi="Roboto" w:cs="Arial"/>
        </w:rPr>
        <w:t>bei einem Durchschnitt von 3,6 bis einschließlich 4,0</w:t>
      </w:r>
      <w:r w:rsidRPr="006A4375">
        <w:rPr>
          <w:rFonts w:ascii="Roboto" w:hAnsi="Roboto" w:cs="Arial"/>
        </w:rPr>
        <w:tab/>
      </w:r>
      <w:r w:rsidRP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ausreichend,</w:t>
      </w:r>
    </w:p>
    <w:p w14:paraId="3E45C323" w14:textId="77777777" w:rsidR="005D2AF9" w:rsidRPr="006A4375" w:rsidRDefault="001447B3">
      <w:pPr>
        <w:jc w:val="both"/>
        <w:rPr>
          <w:rFonts w:ascii="Roboto" w:hAnsi="Roboto" w:cs="Arial"/>
        </w:rPr>
      </w:pPr>
      <w:r w:rsidRPr="006A4375">
        <w:rPr>
          <w:rFonts w:ascii="Roboto" w:hAnsi="Roboto" w:cs="Arial"/>
        </w:rPr>
        <w:t>bei einem Durchschnitt ab 4,1</w:t>
      </w:r>
      <w:r w:rsidRPr="006A4375">
        <w:rPr>
          <w:rFonts w:ascii="Roboto" w:hAnsi="Roboto" w:cs="Arial"/>
        </w:rPr>
        <w:tab/>
      </w:r>
      <w:r w:rsidRPr="006A4375">
        <w:rPr>
          <w:rFonts w:ascii="Roboto" w:hAnsi="Roboto" w:cs="Arial"/>
        </w:rPr>
        <w:tab/>
      </w:r>
      <w:r w:rsidRPr="006A4375">
        <w:rPr>
          <w:rFonts w:ascii="Roboto" w:hAnsi="Roboto" w:cs="Arial"/>
        </w:rPr>
        <w:tab/>
      </w:r>
      <w:r w:rsidRPr="006A4375">
        <w:rPr>
          <w:rFonts w:ascii="Roboto" w:hAnsi="Roboto" w:cs="Arial"/>
        </w:rPr>
        <w:tab/>
      </w:r>
      <w:r w:rsidR="006A4375">
        <w:rPr>
          <w:rFonts w:ascii="Roboto" w:hAnsi="Roboto" w:cs="Arial"/>
        </w:rPr>
        <w:tab/>
      </w:r>
      <w:r w:rsidR="00E35CF0" w:rsidRPr="006A4375">
        <w:rPr>
          <w:rFonts w:ascii="Roboto" w:hAnsi="Roboto" w:cs="Arial"/>
        </w:rPr>
        <w:t xml:space="preserve">- </w:t>
      </w:r>
      <w:r w:rsidRPr="006A4375">
        <w:rPr>
          <w:rFonts w:ascii="Roboto" w:hAnsi="Roboto" w:cs="Arial"/>
        </w:rPr>
        <w:t xml:space="preserve"> </w:t>
      </w:r>
      <w:r w:rsidR="00641DBA" w:rsidRPr="006A4375">
        <w:rPr>
          <w:rFonts w:ascii="Roboto" w:hAnsi="Roboto" w:cs="Arial"/>
        </w:rPr>
        <w:t xml:space="preserve"> </w:t>
      </w:r>
      <w:r w:rsidRPr="006A4375">
        <w:rPr>
          <w:rFonts w:ascii="Roboto" w:hAnsi="Roboto" w:cs="Arial"/>
        </w:rPr>
        <w:t>nicht ausreichend.</w:t>
      </w:r>
    </w:p>
    <w:p w14:paraId="155BEE48" w14:textId="77777777" w:rsidR="00AD5BBC" w:rsidRPr="006A4375" w:rsidRDefault="00AD5BBC">
      <w:pPr>
        <w:jc w:val="both"/>
        <w:rPr>
          <w:rFonts w:ascii="Roboto" w:hAnsi="Roboto" w:cs="Arial"/>
        </w:rPr>
      </w:pPr>
    </w:p>
    <w:p w14:paraId="02D10E76" w14:textId="7D9A9FEA" w:rsidR="001447B3" w:rsidRPr="00BE121D" w:rsidRDefault="001447B3" w:rsidP="00600CDB">
      <w:pPr>
        <w:pStyle w:val="Listenabsatz"/>
        <w:numPr>
          <w:ilvl w:val="0"/>
          <w:numId w:val="16"/>
        </w:numPr>
        <w:jc w:val="both"/>
        <w:rPr>
          <w:rFonts w:ascii="Roboto" w:hAnsi="Roboto" w:cs="Arial"/>
          <w:i/>
        </w:rPr>
      </w:pPr>
      <w:r w:rsidRPr="00BE121D">
        <w:rPr>
          <w:rFonts w:ascii="Roboto" w:hAnsi="Roboto" w:cs="Arial"/>
        </w:rPr>
        <w:t xml:space="preserve">Für das Bestehen des Moduls Master-Arbeit ist notwendig, dass die Masterarbeit von beiden </w:t>
      </w:r>
      <w:r w:rsidR="007D207C" w:rsidRPr="007D207C">
        <w:rPr>
          <w:rFonts w:ascii="Roboto" w:hAnsi="Roboto" w:cs="Arial"/>
        </w:rPr>
        <w:t xml:space="preserve">Prüferinnen und </w:t>
      </w:r>
      <w:r w:rsidRPr="00BE121D">
        <w:rPr>
          <w:rFonts w:ascii="Roboto" w:hAnsi="Roboto" w:cs="Arial"/>
        </w:rPr>
        <w:t xml:space="preserve">Prüfern mindestens mit </w:t>
      </w:r>
      <w:r w:rsidR="00924481" w:rsidRPr="00BE121D">
        <w:rPr>
          <w:rFonts w:ascii="Roboto" w:hAnsi="Roboto" w:cs="Arial"/>
        </w:rPr>
        <w:t>„</w:t>
      </w:r>
      <w:r w:rsidRPr="00BE121D">
        <w:rPr>
          <w:rFonts w:ascii="Roboto" w:hAnsi="Roboto" w:cs="Arial"/>
        </w:rPr>
        <w:t xml:space="preserve">ausreichend“ </w:t>
      </w:r>
      <w:r w:rsidR="00CD40C2" w:rsidRPr="00BE121D">
        <w:rPr>
          <w:rFonts w:ascii="Roboto" w:hAnsi="Roboto" w:cs="Arial"/>
        </w:rPr>
        <w:t xml:space="preserve">(4,0) </w:t>
      </w:r>
      <w:r w:rsidRPr="00BE121D">
        <w:rPr>
          <w:rFonts w:ascii="Roboto" w:hAnsi="Roboto" w:cs="Arial"/>
        </w:rPr>
        <w:t xml:space="preserve">bewertet wird. Die Note für die Masterarbeit errechnet sich aus dem </w:t>
      </w:r>
      <w:r w:rsidR="000D2A91" w:rsidRPr="00BE121D">
        <w:rPr>
          <w:rFonts w:ascii="Roboto" w:hAnsi="Roboto" w:cs="Arial"/>
        </w:rPr>
        <w:t>arithmetischen Mittel</w:t>
      </w:r>
      <w:r w:rsidRPr="00BE121D">
        <w:rPr>
          <w:rFonts w:ascii="Roboto" w:hAnsi="Roboto" w:cs="Arial"/>
        </w:rPr>
        <w:t xml:space="preserve"> der Noten der beiden </w:t>
      </w:r>
      <w:r w:rsidR="007D207C" w:rsidRPr="007D207C">
        <w:rPr>
          <w:rFonts w:ascii="Roboto" w:hAnsi="Roboto" w:cs="Arial"/>
        </w:rPr>
        <w:t xml:space="preserve">Prüferinnen und </w:t>
      </w:r>
      <w:r w:rsidRPr="00BE121D">
        <w:rPr>
          <w:rFonts w:ascii="Roboto" w:hAnsi="Roboto" w:cs="Arial"/>
        </w:rPr>
        <w:t xml:space="preserve">Prüfer. </w:t>
      </w:r>
    </w:p>
    <w:p w14:paraId="2924713A" w14:textId="40B5E36C" w:rsidR="001447B3" w:rsidRPr="00BE121D" w:rsidRDefault="001447B3" w:rsidP="00600CDB">
      <w:pPr>
        <w:pStyle w:val="Listenabsatz"/>
        <w:numPr>
          <w:ilvl w:val="0"/>
          <w:numId w:val="16"/>
        </w:numPr>
        <w:jc w:val="both"/>
        <w:rPr>
          <w:rFonts w:ascii="Roboto" w:hAnsi="Roboto" w:cs="Arial"/>
        </w:rPr>
      </w:pPr>
      <w:r w:rsidRPr="00BE121D">
        <w:rPr>
          <w:rFonts w:ascii="Roboto" w:hAnsi="Roboto" w:cs="Arial"/>
        </w:rPr>
        <w:t>Für die Masterprüfung wird eine Gesamtnote gebildet. Die Gesamtnote errechnet sich aus dem gewichteten arithmetischen Mittel der Modulnoten einschließlich der Note des Moduls Master-Arbeit (vgl. §</w:t>
      </w:r>
      <w:r w:rsidR="007D207C">
        <w:rPr>
          <w:rFonts w:ascii="Roboto" w:hAnsi="Roboto" w:cs="Arial"/>
        </w:rPr>
        <w:t> </w:t>
      </w:r>
      <w:r w:rsidRPr="00BE121D">
        <w:rPr>
          <w:rFonts w:ascii="Roboto" w:hAnsi="Roboto" w:cs="Arial"/>
        </w:rPr>
        <w:t>25)</w:t>
      </w:r>
      <w:r w:rsidRPr="00BE121D">
        <w:rPr>
          <w:rFonts w:ascii="Roboto" w:hAnsi="Roboto" w:cs="Arial"/>
          <w:i/>
        </w:rPr>
        <w:t>.</w:t>
      </w:r>
      <w:r w:rsidRPr="00BE121D">
        <w:rPr>
          <w:rFonts w:ascii="Roboto" w:hAnsi="Roboto" w:cs="Arial"/>
        </w:rPr>
        <w:t xml:space="preserve"> Für die Bildung der Gesamtnote gelten Absatz </w:t>
      </w:r>
      <w:r w:rsidR="004D5B54" w:rsidRPr="00BE121D">
        <w:rPr>
          <w:rFonts w:ascii="Roboto" w:hAnsi="Roboto" w:cs="Arial"/>
        </w:rPr>
        <w:t>1</w:t>
      </w:r>
      <w:r w:rsidRPr="00BE121D">
        <w:rPr>
          <w:rFonts w:ascii="Roboto" w:hAnsi="Roboto" w:cs="Arial"/>
        </w:rPr>
        <w:t xml:space="preserve"> Satz </w:t>
      </w:r>
      <w:r w:rsidR="004D5B54" w:rsidRPr="00BE121D">
        <w:rPr>
          <w:rFonts w:ascii="Roboto" w:hAnsi="Roboto" w:cs="Arial"/>
        </w:rPr>
        <w:t>5</w:t>
      </w:r>
      <w:r w:rsidRPr="00BE121D">
        <w:rPr>
          <w:rFonts w:ascii="Roboto" w:hAnsi="Roboto" w:cs="Arial"/>
        </w:rPr>
        <w:t xml:space="preserve"> und </w:t>
      </w:r>
      <w:r w:rsidR="004D5B54" w:rsidRPr="00BE121D">
        <w:rPr>
          <w:rFonts w:ascii="Roboto" w:hAnsi="Roboto" w:cs="Arial"/>
        </w:rPr>
        <w:t xml:space="preserve">Absatz 2 </w:t>
      </w:r>
      <w:r w:rsidRPr="00BE121D">
        <w:rPr>
          <w:rFonts w:ascii="Roboto" w:hAnsi="Roboto" w:cs="Arial"/>
        </w:rPr>
        <w:t>Satz 3 entsprechend.</w:t>
      </w:r>
      <w:r w:rsidR="001F1ABE" w:rsidRPr="00BE121D">
        <w:rPr>
          <w:rFonts w:ascii="Roboto" w:hAnsi="Roboto" w:cs="Arial"/>
        </w:rPr>
        <w:t>  </w:t>
      </w:r>
      <w:r w:rsidR="00D46979" w:rsidRPr="00BE121D">
        <w:rPr>
          <w:rFonts w:ascii="Roboto" w:hAnsi="Roboto" w:cs="Arial"/>
          <w:b/>
        </w:rPr>
        <w:t>6</w:t>
      </w:r>
      <w:r w:rsidR="00E35CF0" w:rsidRPr="00BE121D">
        <w:rPr>
          <w:rFonts w:ascii="Roboto" w:hAnsi="Roboto" w:cs="Arial"/>
          <w:b/>
        </w:rPr>
        <w:t>*</w:t>
      </w:r>
    </w:p>
    <w:p w14:paraId="761885ED" w14:textId="49D80AD7" w:rsidR="001447B3" w:rsidRPr="00BE121D" w:rsidRDefault="001447B3" w:rsidP="00600CDB">
      <w:pPr>
        <w:pStyle w:val="Listenabsatz"/>
        <w:numPr>
          <w:ilvl w:val="0"/>
          <w:numId w:val="16"/>
        </w:numPr>
        <w:jc w:val="both"/>
        <w:rPr>
          <w:rFonts w:ascii="Roboto" w:hAnsi="Roboto" w:cs="Arial"/>
          <w:i/>
        </w:rPr>
      </w:pPr>
      <w:r w:rsidRPr="00BE121D">
        <w:rPr>
          <w:rFonts w:ascii="Roboto" w:hAnsi="Roboto" w:cs="Arial"/>
          <w:i/>
        </w:rPr>
        <w:t>Werden Studienleistungen als Prüfungsleistungen angerechnet</w:t>
      </w:r>
      <w:r w:rsidR="004D5B54" w:rsidRPr="00BE121D">
        <w:rPr>
          <w:rFonts w:ascii="Roboto" w:hAnsi="Roboto" w:cs="Arial"/>
          <w:i/>
        </w:rPr>
        <w:t xml:space="preserve"> </w:t>
      </w:r>
      <w:r w:rsidR="004D5B54" w:rsidRPr="00BE121D">
        <w:rPr>
          <w:rFonts w:ascii="Roboto" w:hAnsi="Roboto"/>
          <w:i/>
        </w:rPr>
        <w:t>(Anrechenbare Studienleistungen)</w:t>
      </w:r>
      <w:r w:rsidRPr="00BE121D">
        <w:rPr>
          <w:rFonts w:ascii="Roboto" w:hAnsi="Roboto" w:cs="Arial"/>
          <w:i/>
        </w:rPr>
        <w:t>, müssen sie in Art und Umfang Prüfungsleistungen entsprechen. Die Masterprüfung darf nicht überwiegend durch Anrechnung von Studienleistungen erbracht werden. Über die Anrechnung entscheidet der Prüfungsausschuss.</w:t>
      </w:r>
    </w:p>
    <w:p w14:paraId="25D6CD5C" w14:textId="5196FACF" w:rsidR="00F32D98" w:rsidRPr="006A4375" w:rsidRDefault="00F32D98" w:rsidP="00600CDB">
      <w:pPr>
        <w:pStyle w:val="Funotentext"/>
        <w:numPr>
          <w:ilvl w:val="0"/>
          <w:numId w:val="16"/>
        </w:numPr>
        <w:jc w:val="both"/>
        <w:rPr>
          <w:rFonts w:ascii="Roboto" w:hAnsi="Roboto"/>
        </w:rPr>
      </w:pPr>
      <w:r w:rsidRPr="006A4375">
        <w:rPr>
          <w:rFonts w:ascii="Roboto" w:hAnsi="Roboto"/>
        </w:rPr>
        <w:t>Eine im Antwort-Wahl-Verfahren erbrachte Prüfungsleistung ist bestanden, wenn der Prüfling die Mindestpunktzahl erreicht hat. Die Mindestpunktzahl ist der geringere der beiden nachstehenden Grenzwerte:</w:t>
      </w:r>
    </w:p>
    <w:p w14:paraId="3C910A6E" w14:textId="77777777" w:rsidR="00F32D98" w:rsidRPr="006A4375" w:rsidRDefault="00F32D98" w:rsidP="00600CDB">
      <w:pPr>
        <w:pStyle w:val="Funotentext"/>
        <w:numPr>
          <w:ilvl w:val="0"/>
          <w:numId w:val="6"/>
        </w:numPr>
        <w:ind w:left="284" w:hanging="284"/>
        <w:jc w:val="both"/>
        <w:rPr>
          <w:rFonts w:ascii="Roboto" w:hAnsi="Roboto"/>
        </w:rPr>
      </w:pPr>
      <w:r w:rsidRPr="006A4375">
        <w:rPr>
          <w:rFonts w:ascii="Roboto" w:hAnsi="Roboto"/>
        </w:rPr>
        <w:t xml:space="preserve">50 Prozent der erzielbaren Punkte (absolute Bestehensgrenze) oder </w:t>
      </w:r>
    </w:p>
    <w:p w14:paraId="2349E6CB" w14:textId="77777777" w:rsidR="00F32D98" w:rsidRPr="006A4375" w:rsidRDefault="00F32D98" w:rsidP="00600CDB">
      <w:pPr>
        <w:pStyle w:val="Funotentext"/>
        <w:numPr>
          <w:ilvl w:val="0"/>
          <w:numId w:val="6"/>
        </w:numPr>
        <w:ind w:left="284" w:hanging="284"/>
        <w:jc w:val="both"/>
        <w:rPr>
          <w:rFonts w:ascii="Roboto" w:hAnsi="Roboto"/>
        </w:rPr>
      </w:pPr>
      <w:r w:rsidRPr="006A4375">
        <w:rPr>
          <w:rFonts w:ascii="Roboto" w:hAnsi="Roboto"/>
        </w:rPr>
        <w:t xml:space="preserve">um 10 Prozent reduzierte Punktzahl der von den Prüflingen durchschnittlich erzielten Punkte, jedoch mindestens 40 Prozent der erzielbaren Punkte (relative Bestehensgrenze). </w:t>
      </w:r>
    </w:p>
    <w:p w14:paraId="6527C280" w14:textId="77777777" w:rsidR="00F32D98" w:rsidRPr="006A4375" w:rsidRDefault="00F32D98" w:rsidP="00F32D98">
      <w:pPr>
        <w:pStyle w:val="Funotentext"/>
        <w:jc w:val="both"/>
        <w:rPr>
          <w:rFonts w:ascii="Roboto" w:hAnsi="Roboto"/>
        </w:rPr>
      </w:pPr>
      <w:r w:rsidRPr="006A4375">
        <w:rPr>
          <w:rFonts w:ascii="Roboto" w:hAnsi="Roboto"/>
        </w:rPr>
        <w:t>Hat der Prüfling die erforderliche Mindestpunktzahl erreicht, sind folgende Noten zu verwenden:</w:t>
      </w:r>
    </w:p>
    <w:p w14:paraId="415D90A7" w14:textId="77777777" w:rsidR="00F32D98" w:rsidRPr="006A4375" w:rsidRDefault="00F32D98" w:rsidP="00F32D98">
      <w:pPr>
        <w:pStyle w:val="Funotentext"/>
        <w:rPr>
          <w:rFonts w:ascii="Roboto" w:hAnsi="Roboto"/>
          <w:highlight w:val="yellow"/>
        </w:rPr>
      </w:pPr>
    </w:p>
    <w:p w14:paraId="3D831C94"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1,0 - sehr gut, wenn er mindestens 90 Prozent, </w:t>
      </w:r>
    </w:p>
    <w:p w14:paraId="69EC1F4C"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1,3 - sehr gut, wenn er mindestens 80, aber weniger als 90 Prozent, </w:t>
      </w:r>
    </w:p>
    <w:p w14:paraId="22799608"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1,7 - gut, wenn er mindestens 70, aber weniger als 80 Prozent, </w:t>
      </w:r>
    </w:p>
    <w:p w14:paraId="2D7D6834"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2,0 - gut, wenn er mindestens 60, aber weniger als 70 Prozent, </w:t>
      </w:r>
    </w:p>
    <w:p w14:paraId="3F136EAE"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2,3 - gut, wenn er mindestens 50, aber weniger als 60 Prozent, </w:t>
      </w:r>
    </w:p>
    <w:p w14:paraId="6789D03E"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2,7 - befriedigend, wenn er mindestens 40, aber weniger als 50 Prozent, </w:t>
      </w:r>
    </w:p>
    <w:p w14:paraId="2D06BBDB"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3,0 - befriedigend, wenn er mindestens 30, aber weniger als 40 Prozent, </w:t>
      </w:r>
    </w:p>
    <w:p w14:paraId="76619885"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3,3 - befriedigend, wenn er mindestens 20, aber weniger als 30 Prozent, </w:t>
      </w:r>
    </w:p>
    <w:p w14:paraId="19252FF6" w14:textId="77777777" w:rsidR="00F32D98" w:rsidRPr="006A4375" w:rsidRDefault="00F32D98" w:rsidP="00F32D98">
      <w:pPr>
        <w:pStyle w:val="Default"/>
        <w:rPr>
          <w:rFonts w:ascii="Roboto" w:hAnsi="Roboto"/>
          <w:sz w:val="20"/>
          <w:szCs w:val="20"/>
        </w:rPr>
      </w:pPr>
      <w:r w:rsidRPr="006A4375">
        <w:rPr>
          <w:rFonts w:ascii="Roboto" w:hAnsi="Roboto"/>
          <w:sz w:val="20"/>
          <w:szCs w:val="20"/>
        </w:rPr>
        <w:t xml:space="preserve">3,7 - ausreichend, wenn er mindestens 10, aber weniger als 20 Prozent, </w:t>
      </w:r>
    </w:p>
    <w:p w14:paraId="42ADBDC5" w14:textId="77777777" w:rsidR="00F32D98" w:rsidRPr="006A4375" w:rsidRDefault="00F32D98" w:rsidP="006967F0">
      <w:pPr>
        <w:jc w:val="both"/>
        <w:rPr>
          <w:rFonts w:ascii="Roboto" w:hAnsi="Roboto"/>
        </w:rPr>
      </w:pPr>
      <w:r w:rsidRPr="006A4375">
        <w:rPr>
          <w:rFonts w:ascii="Roboto" w:hAnsi="Roboto"/>
        </w:rPr>
        <w:t>4,0 - ausreichend, wenn er keine oder weniger als 10 Prozent der darüber hinaus erzielbaren Punkte erhalten hat.</w:t>
      </w:r>
    </w:p>
    <w:p w14:paraId="1E55FA65" w14:textId="77777777" w:rsidR="001447B3" w:rsidRPr="006A4375" w:rsidRDefault="001447B3">
      <w:pPr>
        <w:jc w:val="both"/>
        <w:rPr>
          <w:rFonts w:ascii="Roboto" w:hAnsi="Roboto" w:cs="Arial"/>
          <w:b/>
        </w:rPr>
      </w:pPr>
    </w:p>
    <w:p w14:paraId="6373C7A3" w14:textId="77777777" w:rsidR="00D64003" w:rsidRPr="006A4375" w:rsidRDefault="00D64003" w:rsidP="00D64003">
      <w:pPr>
        <w:jc w:val="both"/>
        <w:rPr>
          <w:rFonts w:ascii="Roboto" w:hAnsi="Roboto"/>
        </w:rPr>
      </w:pPr>
      <w:r w:rsidRPr="006A4375">
        <w:rPr>
          <w:rFonts w:ascii="Roboto" w:hAnsi="Roboto"/>
        </w:rPr>
        <w:t xml:space="preserve">Hat der Prüfling die für das Bestehen der Prüfung erforderliche Mindestpunktzahl nicht erreicht, </w:t>
      </w:r>
      <w:r w:rsidR="00632AA5" w:rsidRPr="006A4375">
        <w:rPr>
          <w:rFonts w:ascii="Roboto" w:hAnsi="Roboto"/>
        </w:rPr>
        <w:t>wird die Prüfungsleistung mit „nicht ausreichend“ (5,0) bewertet.</w:t>
      </w:r>
    </w:p>
    <w:p w14:paraId="6BBE94F9" w14:textId="77777777" w:rsidR="00D64003" w:rsidRPr="006A4375" w:rsidRDefault="00D64003">
      <w:pPr>
        <w:jc w:val="both"/>
        <w:rPr>
          <w:rFonts w:ascii="Roboto" w:hAnsi="Roboto" w:cs="Arial"/>
          <w:b/>
        </w:rPr>
      </w:pPr>
    </w:p>
    <w:p w14:paraId="09660FB8" w14:textId="77777777" w:rsidR="001447B3" w:rsidRPr="006A4375" w:rsidRDefault="001447B3">
      <w:pPr>
        <w:jc w:val="center"/>
        <w:rPr>
          <w:rFonts w:ascii="Roboto" w:hAnsi="Roboto" w:cs="Arial"/>
          <w:b/>
        </w:rPr>
      </w:pPr>
      <w:r w:rsidRPr="006A4375">
        <w:rPr>
          <w:rFonts w:ascii="Roboto" w:hAnsi="Roboto" w:cs="Arial"/>
          <w:b/>
        </w:rPr>
        <w:t>§ 11</w:t>
      </w:r>
    </w:p>
    <w:p w14:paraId="2B75B1AE" w14:textId="77777777" w:rsidR="001447B3" w:rsidRPr="006A4375" w:rsidRDefault="00C95406" w:rsidP="00A03BFA">
      <w:pPr>
        <w:pStyle w:val="berschrift8"/>
        <w:rPr>
          <w:rFonts w:ascii="Roboto" w:hAnsi="Roboto" w:cs="Arial"/>
        </w:rPr>
      </w:pPr>
      <w:r w:rsidRPr="006A4375">
        <w:rPr>
          <w:rFonts w:ascii="Roboto" w:hAnsi="Roboto"/>
        </w:rPr>
        <w:t xml:space="preserve">Rücknahme der Anmeldung, </w:t>
      </w:r>
      <w:r w:rsidR="001447B3" w:rsidRPr="006A4375">
        <w:rPr>
          <w:rFonts w:ascii="Roboto" w:hAnsi="Roboto" w:cs="Arial"/>
        </w:rPr>
        <w:t>Versäumnis, Rücktritt</w:t>
      </w:r>
    </w:p>
    <w:p w14:paraId="5D2E1DA7" w14:textId="2FEF484D" w:rsidR="001447B3" w:rsidRPr="006A4375" w:rsidRDefault="001447B3" w:rsidP="00600CDB">
      <w:pPr>
        <w:pStyle w:val="Textkrper"/>
        <w:numPr>
          <w:ilvl w:val="0"/>
          <w:numId w:val="17"/>
        </w:numPr>
        <w:jc w:val="both"/>
        <w:rPr>
          <w:rFonts w:ascii="Roboto" w:hAnsi="Roboto" w:cs="Arial"/>
          <w:sz w:val="20"/>
        </w:rPr>
      </w:pPr>
      <w:r w:rsidRPr="006A4375">
        <w:rPr>
          <w:rFonts w:ascii="Roboto" w:hAnsi="Roboto" w:cs="Arial"/>
          <w:sz w:val="20"/>
        </w:rPr>
        <w:t>Der Prüfling kann die Anmeldung zu einer Prüfungsleistung ohne Angabe von Gründen zurück</w:t>
      </w:r>
      <w:r w:rsidR="004D5B54" w:rsidRPr="006A4375">
        <w:rPr>
          <w:rFonts w:ascii="Roboto" w:hAnsi="Roboto" w:cs="Arial"/>
          <w:sz w:val="20"/>
        </w:rPr>
        <w:t>nehmen.</w:t>
      </w:r>
      <w:r w:rsidRPr="006A4375">
        <w:rPr>
          <w:rFonts w:ascii="Roboto" w:hAnsi="Roboto" w:cs="Arial"/>
          <w:sz w:val="20"/>
        </w:rPr>
        <w:t xml:space="preserve"> </w:t>
      </w:r>
      <w:r w:rsidR="004D5B54" w:rsidRPr="006A4375">
        <w:rPr>
          <w:rFonts w:ascii="Roboto" w:hAnsi="Roboto" w:cs="Arial"/>
          <w:sz w:val="20"/>
        </w:rPr>
        <w:t>Diese Mitteilung muss</w:t>
      </w:r>
      <w:r w:rsidRPr="006A4375">
        <w:rPr>
          <w:rFonts w:ascii="Roboto" w:hAnsi="Roboto" w:cs="Arial"/>
          <w:sz w:val="20"/>
        </w:rPr>
        <w:t xml:space="preserve"> dem </w:t>
      </w:r>
      <w:r w:rsidR="00C95406" w:rsidRPr="006A4375">
        <w:rPr>
          <w:rFonts w:ascii="Roboto" w:hAnsi="Roboto" w:cs="Arial"/>
          <w:sz w:val="20"/>
        </w:rPr>
        <w:t xml:space="preserve">Zentralen </w:t>
      </w:r>
      <w:r w:rsidRPr="006A4375">
        <w:rPr>
          <w:rFonts w:ascii="Roboto" w:hAnsi="Roboto" w:cs="Arial"/>
          <w:sz w:val="20"/>
        </w:rPr>
        <w:t xml:space="preserve">Prüfungsamt bis eine Woche vor dem jeweiligen Prüfungstermin </w:t>
      </w:r>
      <w:r w:rsidR="004D5B54" w:rsidRPr="006A4375">
        <w:rPr>
          <w:rFonts w:ascii="Roboto" w:hAnsi="Roboto" w:cs="Arial"/>
          <w:sz w:val="20"/>
        </w:rPr>
        <w:t>zugehen</w:t>
      </w:r>
      <w:r w:rsidRPr="006A4375">
        <w:rPr>
          <w:rFonts w:ascii="Roboto" w:hAnsi="Roboto" w:cs="Arial"/>
          <w:sz w:val="20"/>
        </w:rPr>
        <w:t>.</w:t>
      </w:r>
    </w:p>
    <w:p w14:paraId="4D346769" w14:textId="1D38C3FB" w:rsidR="001447B3" w:rsidRPr="006A4375" w:rsidRDefault="001447B3" w:rsidP="00600CDB">
      <w:pPr>
        <w:pStyle w:val="Textkrper"/>
        <w:numPr>
          <w:ilvl w:val="0"/>
          <w:numId w:val="17"/>
        </w:numPr>
        <w:jc w:val="both"/>
        <w:rPr>
          <w:rFonts w:ascii="Roboto" w:hAnsi="Roboto" w:cs="Arial"/>
          <w:sz w:val="20"/>
        </w:rPr>
      </w:pPr>
      <w:r w:rsidRPr="006A4375">
        <w:rPr>
          <w:rFonts w:ascii="Roboto" w:hAnsi="Roboto" w:cs="Arial"/>
          <w:sz w:val="20"/>
        </w:rPr>
        <w:t xml:space="preserve">Eine Prüfungsleistung gilt als mit „nicht ausreichend“ (5,0) bewertet, wenn der Prüfling einen für ihn bindenden Prüfungstermin ohne triftigen Grund versäumt oder wenn er von einer Prüfung, die er angetreten </w:t>
      </w:r>
      <w:r w:rsidRPr="006A4375">
        <w:rPr>
          <w:rFonts w:ascii="Roboto" w:hAnsi="Roboto" w:cs="Arial"/>
          <w:sz w:val="20"/>
        </w:rPr>
        <w:lastRenderedPageBreak/>
        <w:t>hat, ohne triftigen Grund zurücktritt. Dasselbe gilt, wenn eine Prüfungsleistung nicht innerhalb der vorgegebenen Bearbeitungszeit erbracht wird.</w:t>
      </w:r>
    </w:p>
    <w:p w14:paraId="6E6FF584" w14:textId="25C3415D" w:rsidR="001447B3" w:rsidRPr="006A4375" w:rsidRDefault="001447B3" w:rsidP="00600CDB">
      <w:pPr>
        <w:pStyle w:val="Textkrper"/>
        <w:numPr>
          <w:ilvl w:val="0"/>
          <w:numId w:val="17"/>
        </w:numPr>
        <w:jc w:val="both"/>
        <w:rPr>
          <w:rFonts w:ascii="Roboto" w:hAnsi="Roboto" w:cs="Arial"/>
          <w:sz w:val="20"/>
        </w:rPr>
      </w:pPr>
      <w:r w:rsidRPr="006A4375">
        <w:rPr>
          <w:rFonts w:ascii="Roboto" w:hAnsi="Roboto" w:cs="Arial"/>
          <w:sz w:val="20"/>
        </w:rPr>
        <w:t xml:space="preserve">Die für den Rücktritt oder das Versäumnis geltend gemachten Gründe müssen unverzüglich beim </w:t>
      </w:r>
      <w:r w:rsidR="00924481" w:rsidRPr="006A4375">
        <w:rPr>
          <w:rFonts w:ascii="Roboto" w:hAnsi="Roboto" w:cs="Arial"/>
          <w:sz w:val="20"/>
        </w:rPr>
        <w:t>Zentralen Prüfungsamt</w:t>
      </w:r>
      <w:r w:rsidRPr="006A4375">
        <w:rPr>
          <w:rFonts w:ascii="Roboto" w:hAnsi="Roboto" w:cs="Arial"/>
          <w:sz w:val="20"/>
        </w:rPr>
        <w:t xml:space="preserve"> schriftlich angezeigt und glaubhaft gemacht werden. Bei Krankheit des Prüflings </w:t>
      </w:r>
      <w:r w:rsidR="00C95406" w:rsidRPr="006A4375">
        <w:rPr>
          <w:rFonts w:ascii="Roboto" w:hAnsi="Roboto" w:cs="Arial"/>
          <w:sz w:val="20"/>
        </w:rPr>
        <w:t>ist in der Regel</w:t>
      </w:r>
      <w:r w:rsidRPr="006A4375">
        <w:rPr>
          <w:rFonts w:ascii="Roboto" w:hAnsi="Roboto" w:cs="Arial"/>
          <w:sz w:val="20"/>
        </w:rPr>
        <w:t xml:space="preserve"> ein ärztliche</w:t>
      </w:r>
      <w:r w:rsidR="00C95406" w:rsidRPr="006A4375">
        <w:rPr>
          <w:rFonts w:ascii="Roboto" w:hAnsi="Roboto" w:cs="Arial"/>
          <w:sz w:val="20"/>
        </w:rPr>
        <w:t>s</w:t>
      </w:r>
      <w:r w:rsidRPr="006A4375">
        <w:rPr>
          <w:rFonts w:ascii="Roboto" w:hAnsi="Roboto" w:cs="Arial"/>
          <w:sz w:val="20"/>
        </w:rPr>
        <w:t xml:space="preserve"> Attest </w:t>
      </w:r>
      <w:r w:rsidR="00C95406" w:rsidRPr="006A4375">
        <w:rPr>
          <w:rFonts w:ascii="Roboto" w:hAnsi="Roboto" w:cs="Arial"/>
          <w:sz w:val="20"/>
        </w:rPr>
        <w:t>vorzulegen.</w:t>
      </w:r>
      <w:r w:rsidR="00924481" w:rsidRPr="006A4375">
        <w:rPr>
          <w:rFonts w:ascii="Roboto" w:hAnsi="Roboto" w:cs="Arial"/>
          <w:sz w:val="20"/>
        </w:rPr>
        <w:t xml:space="preserve"> </w:t>
      </w:r>
      <w:r w:rsidR="00C95406" w:rsidRPr="006A4375">
        <w:rPr>
          <w:rFonts w:ascii="Roboto" w:hAnsi="Roboto" w:cs="Arial"/>
          <w:sz w:val="20"/>
        </w:rPr>
        <w:t>I</w:t>
      </w:r>
      <w:r w:rsidRPr="006A4375">
        <w:rPr>
          <w:rFonts w:ascii="Roboto" w:hAnsi="Roboto" w:cs="Arial"/>
          <w:sz w:val="20"/>
        </w:rPr>
        <w:t xml:space="preserve">n Zweifelsfällen </w:t>
      </w:r>
      <w:r w:rsidR="00C95406" w:rsidRPr="006A4375">
        <w:rPr>
          <w:rFonts w:ascii="Roboto" w:hAnsi="Roboto" w:cs="Arial"/>
          <w:sz w:val="20"/>
        </w:rPr>
        <w:t xml:space="preserve">kann die Vorlage </w:t>
      </w:r>
      <w:r w:rsidRPr="006A4375">
        <w:rPr>
          <w:rFonts w:ascii="Roboto" w:hAnsi="Roboto" w:cs="Arial"/>
          <w:sz w:val="20"/>
        </w:rPr>
        <w:t xml:space="preserve">eines amtsärztlichen Attestes verlangt werden. Soweit die Einhaltung von Fristen für die erstmalige </w:t>
      </w:r>
      <w:r w:rsidR="00924481" w:rsidRPr="006A4375">
        <w:rPr>
          <w:rFonts w:ascii="Roboto" w:hAnsi="Roboto" w:cs="Arial"/>
          <w:sz w:val="20"/>
        </w:rPr>
        <w:t>Anm</w:t>
      </w:r>
      <w:r w:rsidRPr="006A4375">
        <w:rPr>
          <w:rFonts w:ascii="Roboto" w:hAnsi="Roboto" w:cs="Arial"/>
          <w:sz w:val="20"/>
        </w:rPr>
        <w:t>eldung zur Prüfung, die Wiederholung von Prüfungen, die Gründe für das Versäumnis von Prüfungen und die Einhaltung von Bearbeitungszeiten für Prüfungsarbeiten betroffen sind, steht der Krankheit des Prüflings die Krankheit eines von ihm überwiegend allein zu versorgenden Kindes gleich.</w:t>
      </w:r>
    </w:p>
    <w:p w14:paraId="582AC901" w14:textId="77777777" w:rsidR="00641DBA" w:rsidRPr="006A4375" w:rsidRDefault="00641DBA" w:rsidP="00641DBA">
      <w:pPr>
        <w:pStyle w:val="Textkrper"/>
        <w:jc w:val="both"/>
        <w:rPr>
          <w:rFonts w:ascii="Roboto" w:hAnsi="Roboto" w:cs="Arial"/>
          <w:sz w:val="20"/>
        </w:rPr>
      </w:pPr>
    </w:p>
    <w:p w14:paraId="7C6E1589" w14:textId="77777777" w:rsidR="001447B3" w:rsidRPr="006A4375" w:rsidRDefault="001447B3">
      <w:pPr>
        <w:jc w:val="center"/>
        <w:rPr>
          <w:rFonts w:ascii="Roboto" w:hAnsi="Roboto" w:cs="Arial"/>
          <w:b/>
        </w:rPr>
      </w:pPr>
      <w:r w:rsidRPr="006A4375">
        <w:rPr>
          <w:rFonts w:ascii="Roboto" w:hAnsi="Roboto" w:cs="Arial"/>
          <w:b/>
        </w:rPr>
        <w:t>§ 12</w:t>
      </w:r>
    </w:p>
    <w:p w14:paraId="263D115F" w14:textId="77777777" w:rsidR="009246DD" w:rsidRPr="006A4375" w:rsidRDefault="00C95406" w:rsidP="009246DD">
      <w:pPr>
        <w:jc w:val="center"/>
        <w:rPr>
          <w:rFonts w:ascii="Roboto" w:hAnsi="Roboto" w:cs="Arial"/>
        </w:rPr>
      </w:pPr>
      <w:r w:rsidRPr="006A4375">
        <w:rPr>
          <w:rFonts w:ascii="Roboto" w:hAnsi="Roboto" w:cs="Arial"/>
          <w:b/>
        </w:rPr>
        <w:t>Täuschung, Ordnungsverstoß</w:t>
      </w:r>
      <w:r w:rsidR="00E93896" w:rsidRPr="006A4375">
        <w:rPr>
          <w:rFonts w:ascii="Roboto" w:hAnsi="Roboto"/>
          <w:b/>
        </w:rPr>
        <w:t>, Mängel im Prüfungsverfahren</w:t>
      </w:r>
      <w:r w:rsidRPr="006A4375">
        <w:rPr>
          <w:rFonts w:ascii="Roboto" w:hAnsi="Roboto" w:cs="Arial"/>
          <w:b/>
        </w:rPr>
        <w:t xml:space="preserve"> </w:t>
      </w:r>
    </w:p>
    <w:p w14:paraId="0FD032DF" w14:textId="4DDD4795" w:rsidR="00C95406" w:rsidRPr="00600CDB" w:rsidRDefault="00C95406" w:rsidP="00600CDB">
      <w:pPr>
        <w:pStyle w:val="Listenabsatz"/>
        <w:numPr>
          <w:ilvl w:val="0"/>
          <w:numId w:val="18"/>
        </w:numPr>
        <w:jc w:val="both"/>
        <w:rPr>
          <w:rFonts w:ascii="Roboto" w:hAnsi="Roboto"/>
        </w:rPr>
      </w:pPr>
      <w:r w:rsidRPr="00600CDB">
        <w:rPr>
          <w:rFonts w:ascii="Roboto" w:hAnsi="Roboto"/>
        </w:rPr>
        <w:t>Versucht der Prüfling das Ergebnis seiner Prüfungsleistung durch Täuschung, z.B. durch Benutzung nicht zugelassener Hilfsmittel, zu beeinflussen, wird die betreffende Prüfungsleistung mit „nicht ausreichend“ (5,0) bewertet.</w:t>
      </w:r>
    </w:p>
    <w:p w14:paraId="413C41D2" w14:textId="24006298" w:rsidR="00C95406" w:rsidRPr="00600CDB" w:rsidRDefault="00C95406" w:rsidP="00600CDB">
      <w:pPr>
        <w:pStyle w:val="Listenabsatz"/>
        <w:numPr>
          <w:ilvl w:val="0"/>
          <w:numId w:val="18"/>
        </w:numPr>
        <w:jc w:val="both"/>
        <w:rPr>
          <w:rFonts w:ascii="Roboto" w:hAnsi="Roboto"/>
        </w:rPr>
      </w:pPr>
      <w:r w:rsidRPr="00600CDB">
        <w:rPr>
          <w:rFonts w:ascii="Roboto" w:hAnsi="Roboto"/>
        </w:rPr>
        <w:t xml:space="preserve">Ein Prüfling, der den ordnungsgemäßen Ablauf der Prüfung stört, kann von </w:t>
      </w:r>
      <w:r w:rsidR="007D207C">
        <w:rPr>
          <w:rFonts w:ascii="Roboto" w:hAnsi="Roboto"/>
        </w:rPr>
        <w:t xml:space="preserve">der jeweiligen Prüferin, </w:t>
      </w:r>
      <w:r w:rsidRPr="00600CDB">
        <w:rPr>
          <w:rFonts w:ascii="Roboto" w:hAnsi="Roboto"/>
        </w:rPr>
        <w:t xml:space="preserve">dem jeweiligen Prüfer oder </w:t>
      </w:r>
      <w:r w:rsidR="007D207C">
        <w:rPr>
          <w:rFonts w:ascii="Roboto" w:hAnsi="Roboto"/>
        </w:rPr>
        <w:t xml:space="preserve">der oder dem </w:t>
      </w:r>
      <w:r w:rsidRPr="00600CDB">
        <w:rPr>
          <w:rFonts w:ascii="Roboto" w:hAnsi="Roboto"/>
        </w:rPr>
        <w:t xml:space="preserve">Aufsichtsführenden von der Fortsetzung der Prüfungsleistung ausgeschlossen werden; in diesem Fall wird die Prüfungsleistung mit „nicht ausreichend“ (5,0) bewertet. </w:t>
      </w:r>
    </w:p>
    <w:p w14:paraId="3FB5E098" w14:textId="43176C6B" w:rsidR="00E93896" w:rsidRPr="00600CDB" w:rsidRDefault="00E93896" w:rsidP="00600CDB">
      <w:pPr>
        <w:pStyle w:val="Listenabsatz"/>
        <w:numPr>
          <w:ilvl w:val="0"/>
          <w:numId w:val="18"/>
        </w:numPr>
        <w:jc w:val="both"/>
        <w:rPr>
          <w:rFonts w:ascii="Roboto" w:hAnsi="Roboto" w:cs="Arial"/>
        </w:rPr>
      </w:pPr>
      <w:r w:rsidRPr="00600CDB">
        <w:rPr>
          <w:rFonts w:ascii="Roboto" w:hAnsi="Roboto" w:cs="Arial"/>
        </w:rPr>
        <w:t>Erweist sich, dass ein Prüfungsverfahren mit Mängeln behaftet war, welche die Prüfungsleistung beeinflusst haben, so kann auf Antrag eines Prüflings oder von Amts wegen angeordnet werden, dass für einen bestimmten Prüfling oder alle Prüflinge die Prüfung oder einzelne Teile derselben neu angesetzt werden. In diesem Fall sind die bereits erbrachten Prüfungsergebnisse ungültig.</w:t>
      </w:r>
    </w:p>
    <w:p w14:paraId="3F75EFC0" w14:textId="10CFE2E5" w:rsidR="00E93896" w:rsidRPr="006A4375" w:rsidRDefault="00E93896" w:rsidP="00600CDB">
      <w:pPr>
        <w:pStyle w:val="Textkrper-Zeileneinzug"/>
        <w:numPr>
          <w:ilvl w:val="0"/>
          <w:numId w:val="18"/>
        </w:numPr>
        <w:jc w:val="both"/>
        <w:rPr>
          <w:rFonts w:ascii="Roboto" w:hAnsi="Roboto" w:cs="Arial"/>
          <w:sz w:val="20"/>
        </w:rPr>
      </w:pPr>
      <w:r w:rsidRPr="006A4375">
        <w:rPr>
          <w:rFonts w:ascii="Roboto" w:hAnsi="Roboto" w:cs="Arial"/>
          <w:sz w:val="20"/>
        </w:rPr>
        <w:t xml:space="preserve">Mängel im Prüfungsverfahren müssen </w:t>
      </w:r>
      <w:r w:rsidRPr="006A4375">
        <w:rPr>
          <w:rFonts w:ascii="Roboto" w:hAnsi="Roboto"/>
          <w:sz w:val="20"/>
        </w:rPr>
        <w:t xml:space="preserve">während der Prüfung mündlich oder schriftlich bei </w:t>
      </w:r>
      <w:r w:rsidR="007D207C">
        <w:rPr>
          <w:rFonts w:ascii="Roboto" w:hAnsi="Roboto"/>
          <w:sz w:val="20"/>
        </w:rPr>
        <w:t xml:space="preserve">der Prüferin oder </w:t>
      </w:r>
      <w:r w:rsidRPr="006A4375">
        <w:rPr>
          <w:rFonts w:ascii="Roboto" w:hAnsi="Roboto"/>
          <w:sz w:val="20"/>
        </w:rPr>
        <w:t xml:space="preserve">dem Prüfer oder </w:t>
      </w:r>
      <w:r w:rsidR="007D207C">
        <w:rPr>
          <w:rFonts w:ascii="Roboto" w:hAnsi="Roboto"/>
          <w:sz w:val="20"/>
        </w:rPr>
        <w:t xml:space="preserve">der oder dem </w:t>
      </w:r>
      <w:r w:rsidRPr="006A4375">
        <w:rPr>
          <w:rFonts w:ascii="Roboto" w:hAnsi="Roboto"/>
          <w:sz w:val="20"/>
        </w:rPr>
        <w:t xml:space="preserve">Aufsichtsführenden oder </w:t>
      </w:r>
      <w:r w:rsidRPr="006A4375">
        <w:rPr>
          <w:rFonts w:ascii="Roboto" w:hAnsi="Roboto" w:cs="Arial"/>
          <w:sz w:val="20"/>
        </w:rPr>
        <w:t>unverzüglich nach der Prüfung schriftlich bei</w:t>
      </w:r>
      <w:r w:rsidR="007D207C">
        <w:rPr>
          <w:rFonts w:ascii="Roboto" w:hAnsi="Roboto" w:cs="Arial"/>
          <w:sz w:val="20"/>
        </w:rPr>
        <w:t xml:space="preserve"> der oder de</w:t>
      </w:r>
      <w:r w:rsidRPr="006A4375">
        <w:rPr>
          <w:rFonts w:ascii="Roboto" w:hAnsi="Roboto" w:cs="Arial"/>
          <w:sz w:val="20"/>
        </w:rPr>
        <w:t xml:space="preserve">m Vorsitzenden des Prüfungsausschusses geltend gemacht werden. </w:t>
      </w:r>
    </w:p>
    <w:p w14:paraId="2A7B6BFF" w14:textId="77777777" w:rsidR="00641C51" w:rsidRPr="006A4375" w:rsidRDefault="00641C51" w:rsidP="00052033">
      <w:pPr>
        <w:jc w:val="both"/>
        <w:rPr>
          <w:rFonts w:ascii="Roboto" w:hAnsi="Roboto" w:cs="Arial"/>
          <w:b/>
        </w:rPr>
      </w:pPr>
    </w:p>
    <w:p w14:paraId="5BEAE7E8" w14:textId="77777777" w:rsidR="001447B3" w:rsidRPr="006A4375" w:rsidRDefault="001447B3">
      <w:pPr>
        <w:jc w:val="center"/>
        <w:rPr>
          <w:rFonts w:ascii="Roboto" w:hAnsi="Roboto" w:cs="Arial"/>
          <w:b/>
        </w:rPr>
      </w:pPr>
      <w:r w:rsidRPr="006A4375">
        <w:rPr>
          <w:rFonts w:ascii="Roboto" w:hAnsi="Roboto" w:cs="Arial"/>
          <w:b/>
        </w:rPr>
        <w:t>§ 1</w:t>
      </w:r>
      <w:r w:rsidR="00AF50D0" w:rsidRPr="006A4375">
        <w:rPr>
          <w:rFonts w:ascii="Roboto" w:hAnsi="Roboto" w:cs="Arial"/>
          <w:b/>
        </w:rPr>
        <w:t>3</w:t>
      </w:r>
    </w:p>
    <w:p w14:paraId="5DCF9A0D" w14:textId="77777777" w:rsidR="001447B3" w:rsidRPr="006A4375" w:rsidRDefault="001447B3" w:rsidP="00A03BFA">
      <w:pPr>
        <w:pStyle w:val="berschrift8"/>
        <w:rPr>
          <w:rFonts w:ascii="Roboto" w:hAnsi="Roboto" w:cs="Arial"/>
        </w:rPr>
      </w:pPr>
      <w:r w:rsidRPr="006A4375">
        <w:rPr>
          <w:rFonts w:ascii="Roboto" w:hAnsi="Roboto" w:cs="Arial"/>
        </w:rPr>
        <w:t>Bestehen und Nichtbestehen</w:t>
      </w:r>
      <w:r w:rsidR="00060449" w:rsidRPr="006A4375">
        <w:rPr>
          <w:rFonts w:ascii="Roboto" w:hAnsi="Roboto" w:cs="Arial"/>
        </w:rPr>
        <w:t xml:space="preserve"> von Prüfungen</w:t>
      </w:r>
    </w:p>
    <w:p w14:paraId="0055DEB6" w14:textId="3CA8A9F1" w:rsidR="00AF50D0" w:rsidRPr="006A4375" w:rsidRDefault="001447B3" w:rsidP="00600CDB">
      <w:pPr>
        <w:pStyle w:val="berschrift8"/>
        <w:numPr>
          <w:ilvl w:val="0"/>
          <w:numId w:val="19"/>
        </w:numPr>
        <w:jc w:val="both"/>
        <w:rPr>
          <w:rFonts w:ascii="Roboto" w:hAnsi="Roboto" w:cs="Arial"/>
          <w:b w:val="0"/>
        </w:rPr>
      </w:pPr>
      <w:r w:rsidRPr="006A4375">
        <w:rPr>
          <w:rFonts w:ascii="Roboto" w:hAnsi="Roboto" w:cs="Arial"/>
          <w:b w:val="0"/>
        </w:rPr>
        <w:t xml:space="preserve">Modulprüfungen sind bestanden, wenn sie mindestens mit „ausreichend“ (4,0) bewertet wurden. </w:t>
      </w:r>
      <w:r w:rsidR="00816D8A" w:rsidRPr="006A4375">
        <w:rPr>
          <w:rFonts w:ascii="Roboto" w:hAnsi="Roboto" w:cs="Arial"/>
          <w:b w:val="0"/>
        </w:rPr>
        <w:t>Werden in den Modulbeschreibungen mit „Bestehen erforderlich“ gekennzeichnete Prüfungsleistungen mit „nicht ausreichend“ bewertet, ist die Modulprüfung nicht bestanden.</w:t>
      </w:r>
      <w:r w:rsidR="004772FF" w:rsidRPr="006A4375">
        <w:rPr>
          <w:rFonts w:ascii="Roboto" w:hAnsi="Roboto" w:cs="Arial"/>
          <w:b w:val="0"/>
        </w:rPr>
        <w:t xml:space="preserve"> </w:t>
      </w:r>
      <w:r w:rsidRPr="006A4375">
        <w:rPr>
          <w:rFonts w:ascii="Roboto" w:hAnsi="Roboto" w:cs="Arial"/>
          <w:b w:val="0"/>
        </w:rPr>
        <w:t>Nicht</w:t>
      </w:r>
      <w:r w:rsidR="00DD1BDD" w:rsidRPr="006A4375">
        <w:rPr>
          <w:rFonts w:ascii="Roboto" w:hAnsi="Roboto" w:cs="Arial"/>
          <w:b w:val="0"/>
        </w:rPr>
        <w:t xml:space="preserve"> </w:t>
      </w:r>
      <w:r w:rsidRPr="006A4375">
        <w:rPr>
          <w:rFonts w:ascii="Roboto" w:hAnsi="Roboto" w:cs="Arial"/>
          <w:b w:val="0"/>
        </w:rPr>
        <w:t xml:space="preserve">bestandene Modulprüfungen, welche nicht innerhalb eines Jahres </w:t>
      </w:r>
      <w:r w:rsidR="007D207C" w:rsidRPr="003508E8">
        <w:rPr>
          <w:rFonts w:ascii="Roboto" w:hAnsi="Roboto"/>
          <w:b w:val="0"/>
          <w:bCs/>
        </w:rPr>
        <w:t>bzw. bei einem Studium in Teilzeit innerhalb von zwei Jahren</w:t>
      </w:r>
      <w:r w:rsidR="007D207C" w:rsidRPr="006A4375">
        <w:rPr>
          <w:rFonts w:ascii="Roboto" w:hAnsi="Roboto" w:cs="Arial"/>
          <w:b w:val="0"/>
        </w:rPr>
        <w:t xml:space="preserve"> </w:t>
      </w:r>
      <w:r w:rsidRPr="006A4375">
        <w:rPr>
          <w:rFonts w:ascii="Roboto" w:hAnsi="Roboto" w:cs="Arial"/>
          <w:b w:val="0"/>
        </w:rPr>
        <w:t>(§ 14</w:t>
      </w:r>
      <w:r w:rsidR="00294941" w:rsidRPr="006A4375">
        <w:rPr>
          <w:rFonts w:ascii="Roboto" w:hAnsi="Roboto" w:cs="Arial"/>
          <w:b w:val="0"/>
        </w:rPr>
        <w:t xml:space="preserve"> Abs. 1</w:t>
      </w:r>
      <w:r w:rsidRPr="006A4375">
        <w:rPr>
          <w:rFonts w:ascii="Roboto" w:hAnsi="Roboto" w:cs="Arial"/>
          <w:b w:val="0"/>
        </w:rPr>
        <w:t xml:space="preserve">) wiederholt wurden oder die bei Wiederholung mit </w:t>
      </w:r>
      <w:r w:rsidR="00924481" w:rsidRPr="006A4375">
        <w:rPr>
          <w:rFonts w:ascii="Roboto" w:hAnsi="Roboto" w:cs="Arial"/>
          <w:b w:val="0"/>
        </w:rPr>
        <w:t>„</w:t>
      </w:r>
      <w:r w:rsidRPr="006A4375">
        <w:rPr>
          <w:rFonts w:ascii="Roboto" w:hAnsi="Roboto" w:cs="Arial"/>
          <w:b w:val="0"/>
        </w:rPr>
        <w:t xml:space="preserve">nicht ausreichend“ bewertet wurden, führen </w:t>
      </w:r>
      <w:r w:rsidR="004D5B54" w:rsidRPr="006A4375">
        <w:rPr>
          <w:rFonts w:ascii="Roboto" w:hAnsi="Roboto" w:cs="Arial"/>
          <w:b w:val="0"/>
        </w:rPr>
        <w:t xml:space="preserve">erneut </w:t>
      </w:r>
      <w:r w:rsidRPr="006A4375">
        <w:rPr>
          <w:rFonts w:ascii="Roboto" w:hAnsi="Roboto" w:cs="Arial"/>
          <w:b w:val="0"/>
        </w:rPr>
        <w:t>zum Nichtbestehen der Modulprü</w:t>
      </w:r>
      <w:r w:rsidR="008436FA" w:rsidRPr="006A4375">
        <w:rPr>
          <w:rFonts w:ascii="Roboto" w:hAnsi="Roboto" w:cs="Arial"/>
          <w:b w:val="0"/>
        </w:rPr>
        <w:t>fung.</w:t>
      </w:r>
      <w:r w:rsidR="00AF50D0" w:rsidRPr="006A4375">
        <w:rPr>
          <w:rFonts w:ascii="Roboto" w:hAnsi="Roboto" w:cs="Arial"/>
          <w:b w:val="0"/>
        </w:rPr>
        <w:t xml:space="preserve"> Wurde ein Antrag auf eine zweite Wiederholung der Modulprüfung (§ 14 Abs. 2) nicht rechtzeitig gestellt, wurde eine zweite Wiederholungsprüfung nicht zum nächstmöglichen Prüfungstermin abgelegt oder wurde diese Prüfung </w:t>
      </w:r>
      <w:r w:rsidR="004D5B54" w:rsidRPr="006A4375">
        <w:rPr>
          <w:rFonts w:ascii="Roboto" w:hAnsi="Roboto" w:cs="Arial"/>
          <w:b w:val="0"/>
        </w:rPr>
        <w:t xml:space="preserve">erneut </w:t>
      </w:r>
      <w:r w:rsidR="00AF50D0" w:rsidRPr="006A4375">
        <w:rPr>
          <w:rFonts w:ascii="Roboto" w:hAnsi="Roboto" w:cs="Arial"/>
          <w:b w:val="0"/>
        </w:rPr>
        <w:t>mit „nicht ausreichend“ bewertet, gilt die Modulprüfung als „endgültig nicht bestanden“.</w:t>
      </w:r>
    </w:p>
    <w:p w14:paraId="794D9480" w14:textId="2E43E378" w:rsidR="001447B3" w:rsidRPr="00600CDB" w:rsidRDefault="001447B3" w:rsidP="00600CDB">
      <w:pPr>
        <w:pStyle w:val="Listenabsatz"/>
        <w:numPr>
          <w:ilvl w:val="0"/>
          <w:numId w:val="19"/>
        </w:numPr>
        <w:jc w:val="both"/>
        <w:rPr>
          <w:rFonts w:ascii="Roboto" w:hAnsi="Roboto" w:cs="Arial"/>
        </w:rPr>
      </w:pPr>
      <w:r w:rsidRPr="00600CDB">
        <w:rPr>
          <w:rFonts w:ascii="Roboto" w:hAnsi="Roboto" w:cs="Arial"/>
        </w:rPr>
        <w:t>Mit dem endgültigen Nichtbestehen einer Modulprüfung gilt die Masterprüfung als „endgültig nicht bestanden“.</w:t>
      </w:r>
    </w:p>
    <w:p w14:paraId="3046EF09" w14:textId="22585B63" w:rsidR="001447B3" w:rsidRPr="00600CDB" w:rsidRDefault="001447B3" w:rsidP="00600CDB">
      <w:pPr>
        <w:pStyle w:val="Listenabsatz"/>
        <w:numPr>
          <w:ilvl w:val="0"/>
          <w:numId w:val="19"/>
        </w:numPr>
        <w:jc w:val="both"/>
        <w:rPr>
          <w:rFonts w:ascii="Roboto" w:hAnsi="Roboto" w:cs="Arial"/>
        </w:rPr>
      </w:pPr>
      <w:r w:rsidRPr="00600CDB">
        <w:rPr>
          <w:rFonts w:ascii="Roboto" w:hAnsi="Roboto" w:cs="Arial"/>
        </w:rPr>
        <w:t xml:space="preserve">Die Masterprüfung ist bestanden, wenn sämtliche Modulprüfungen bestanden sind. Eine Masterprüfung, die nicht innerhalb von vier Semestern nach Abschluss der Regelstudienzeit </w:t>
      </w:r>
      <w:r w:rsidR="00D01712" w:rsidRPr="00D01712">
        <w:rPr>
          <w:rFonts w:ascii="Roboto" w:hAnsi="Roboto"/>
        </w:rPr>
        <w:t xml:space="preserve">bzw. bei einem Studium in Teilzeit innerhalb von acht Semestern nach Abschluss der Regelstudienzeit </w:t>
      </w:r>
      <w:r w:rsidRPr="00600CDB">
        <w:rPr>
          <w:rFonts w:ascii="Roboto" w:hAnsi="Roboto" w:cs="Arial"/>
        </w:rPr>
        <w:t>abgelegt worden ist, gilt als „nicht bestanden“.</w:t>
      </w:r>
    </w:p>
    <w:p w14:paraId="2C4CE9CA" w14:textId="77777777" w:rsidR="00E93896" w:rsidRPr="006A4375" w:rsidRDefault="00E93896" w:rsidP="00052033">
      <w:pPr>
        <w:pStyle w:val="Textkrper"/>
        <w:jc w:val="both"/>
        <w:rPr>
          <w:rFonts w:ascii="Roboto" w:hAnsi="Roboto" w:cs="Arial"/>
          <w:b/>
          <w:sz w:val="20"/>
        </w:rPr>
      </w:pPr>
    </w:p>
    <w:p w14:paraId="1DB1A2BB" w14:textId="77777777" w:rsidR="001447B3" w:rsidRPr="006A4375" w:rsidRDefault="001447B3">
      <w:pPr>
        <w:pStyle w:val="Textkrper"/>
        <w:jc w:val="center"/>
        <w:rPr>
          <w:rFonts w:ascii="Roboto" w:hAnsi="Roboto" w:cs="Arial"/>
          <w:b/>
          <w:sz w:val="20"/>
        </w:rPr>
      </w:pPr>
      <w:r w:rsidRPr="006A4375">
        <w:rPr>
          <w:rFonts w:ascii="Roboto" w:hAnsi="Roboto" w:cs="Arial"/>
          <w:b/>
          <w:sz w:val="20"/>
        </w:rPr>
        <w:t>§ 14</w:t>
      </w:r>
    </w:p>
    <w:p w14:paraId="42BCAA30" w14:textId="77777777" w:rsidR="001447B3" w:rsidRPr="006A4375" w:rsidRDefault="001447B3">
      <w:pPr>
        <w:pStyle w:val="Textkrper"/>
        <w:jc w:val="center"/>
        <w:rPr>
          <w:rFonts w:ascii="Roboto" w:hAnsi="Roboto" w:cs="Arial"/>
          <w:b/>
          <w:sz w:val="20"/>
        </w:rPr>
      </w:pPr>
      <w:r w:rsidRPr="006A4375">
        <w:rPr>
          <w:rFonts w:ascii="Roboto" w:hAnsi="Roboto" w:cs="Arial"/>
          <w:b/>
          <w:sz w:val="20"/>
        </w:rPr>
        <w:t>Wiederholung von Modulprüfungen</w:t>
      </w:r>
    </w:p>
    <w:p w14:paraId="5AD9CD80" w14:textId="4FE947FE" w:rsidR="001447B3" w:rsidRPr="006A4375" w:rsidRDefault="001447B3" w:rsidP="00600CDB">
      <w:pPr>
        <w:pStyle w:val="Textkrper"/>
        <w:numPr>
          <w:ilvl w:val="0"/>
          <w:numId w:val="20"/>
        </w:numPr>
        <w:jc w:val="both"/>
        <w:rPr>
          <w:rFonts w:ascii="Roboto" w:hAnsi="Roboto" w:cs="Arial"/>
          <w:sz w:val="20"/>
        </w:rPr>
      </w:pPr>
      <w:r w:rsidRPr="006A4375">
        <w:rPr>
          <w:rFonts w:ascii="Roboto" w:hAnsi="Roboto" w:cs="Arial"/>
          <w:sz w:val="20"/>
        </w:rPr>
        <w:t>Bei Nichtbestehen einer Modulprüfung (</w:t>
      </w:r>
      <w:r w:rsidR="00924481" w:rsidRPr="006A4375">
        <w:rPr>
          <w:rFonts w:ascii="Roboto" w:hAnsi="Roboto" w:cs="Arial"/>
          <w:sz w:val="20"/>
        </w:rPr>
        <w:t>Bewertung</w:t>
      </w:r>
      <w:r w:rsidRPr="006A4375">
        <w:rPr>
          <w:rFonts w:ascii="Roboto" w:hAnsi="Roboto" w:cs="Arial"/>
          <w:sz w:val="20"/>
        </w:rPr>
        <w:t xml:space="preserve"> „nicht ausreichend“) ist eine Wiederholungsprüfung möglich. Besteht die Modulprüfung aus mehreren Prüfungsleistungen, so können mit „nicht ausreichend“ bewertete Prüfungsleistungen nur insoweit wiederholt werden, </w:t>
      </w:r>
      <w:r w:rsidR="00CD47A9" w:rsidRPr="006A4375">
        <w:rPr>
          <w:rFonts w:ascii="Roboto" w:hAnsi="Roboto" w:cs="Arial"/>
          <w:sz w:val="20"/>
        </w:rPr>
        <w:t>wie</w:t>
      </w:r>
      <w:r w:rsidRPr="006A4375">
        <w:rPr>
          <w:rFonts w:ascii="Roboto" w:hAnsi="Roboto" w:cs="Arial"/>
          <w:sz w:val="20"/>
        </w:rPr>
        <w:t xml:space="preserve"> dies zum Bestehen der Modulprüfung </w:t>
      </w:r>
      <w:r w:rsidR="00DB77B6" w:rsidRPr="006A4375">
        <w:rPr>
          <w:rFonts w:ascii="Roboto" w:hAnsi="Roboto" w:cs="Arial"/>
          <w:sz w:val="20"/>
        </w:rPr>
        <w:t>erforderlich</w:t>
      </w:r>
      <w:r w:rsidRPr="006A4375">
        <w:rPr>
          <w:rFonts w:ascii="Roboto" w:hAnsi="Roboto" w:cs="Arial"/>
          <w:sz w:val="20"/>
        </w:rPr>
        <w:t xml:space="preserve"> ist. </w:t>
      </w:r>
      <w:r w:rsidR="004772FF" w:rsidRPr="006A4375">
        <w:rPr>
          <w:rFonts w:ascii="Roboto" w:hAnsi="Roboto" w:cs="Arial"/>
          <w:sz w:val="20"/>
        </w:rPr>
        <w:t>Hiervon unabhängig sind Prüfungsleistungen, welche in den Modulbeschreibungen mit „Bestehen erforderlich“ gekennzeichnet sind und mit „nicht ausreichend“ bewertet wurden, zu wiederholen.</w:t>
      </w:r>
      <w:r w:rsidR="008436FA" w:rsidRPr="006A4375">
        <w:rPr>
          <w:rFonts w:ascii="Roboto" w:hAnsi="Roboto" w:cs="Arial"/>
          <w:sz w:val="20"/>
        </w:rPr>
        <w:t xml:space="preserve"> </w:t>
      </w:r>
      <w:r w:rsidRPr="006A4375">
        <w:rPr>
          <w:rFonts w:ascii="Roboto" w:hAnsi="Roboto" w:cs="Arial"/>
          <w:sz w:val="20"/>
        </w:rPr>
        <w:t>Eine Wiederholungsprüfung ist nur innerhalb eines Jahres zulässig</w:t>
      </w:r>
      <w:r w:rsidR="00D01712" w:rsidRPr="00D01712">
        <w:rPr>
          <w:rFonts w:ascii="Roboto" w:hAnsi="Roboto"/>
          <w:sz w:val="20"/>
        </w:rPr>
        <w:t xml:space="preserve"> </w:t>
      </w:r>
      <w:r w:rsidR="00D01712">
        <w:rPr>
          <w:rFonts w:ascii="Roboto" w:hAnsi="Roboto"/>
          <w:sz w:val="20"/>
        </w:rPr>
        <w:t>bzw. bei einem Studium in Teilzeit innerhalb von zwei Jahren.</w:t>
      </w:r>
      <w:r w:rsidRPr="006A4375">
        <w:rPr>
          <w:rFonts w:ascii="Roboto" w:hAnsi="Roboto" w:cs="Arial"/>
          <w:sz w:val="20"/>
        </w:rPr>
        <w:t xml:space="preserve"> </w:t>
      </w:r>
      <w:r w:rsidR="00D01712">
        <w:rPr>
          <w:rFonts w:ascii="Roboto" w:hAnsi="Roboto" w:cs="Arial"/>
          <w:sz w:val="20"/>
        </w:rPr>
        <w:t>D</w:t>
      </w:r>
      <w:r w:rsidRPr="006A4375">
        <w:rPr>
          <w:rFonts w:ascii="Roboto" w:hAnsi="Roboto" w:cs="Arial"/>
          <w:sz w:val="20"/>
        </w:rPr>
        <w:t xml:space="preserve">iese Frist beginnt mit </w:t>
      </w:r>
      <w:r w:rsidR="004772FF" w:rsidRPr="006A4375">
        <w:rPr>
          <w:rFonts w:ascii="Roboto" w:hAnsi="Roboto" w:cs="Arial"/>
          <w:sz w:val="20"/>
        </w:rPr>
        <w:t xml:space="preserve">der Bekanntgabe des </w:t>
      </w:r>
      <w:r w:rsidR="00982D75" w:rsidRPr="006A4375">
        <w:rPr>
          <w:rFonts w:ascii="Roboto" w:hAnsi="Roboto" w:cs="Arial"/>
          <w:sz w:val="20"/>
        </w:rPr>
        <w:t xml:space="preserve">Ergebnisses </w:t>
      </w:r>
      <w:r w:rsidR="004772FF" w:rsidRPr="006A4375">
        <w:rPr>
          <w:rFonts w:ascii="Roboto" w:hAnsi="Roboto" w:cs="Arial"/>
          <w:sz w:val="20"/>
        </w:rPr>
        <w:t xml:space="preserve">der </w:t>
      </w:r>
      <w:r w:rsidRPr="006A4375">
        <w:rPr>
          <w:rFonts w:ascii="Roboto" w:hAnsi="Roboto" w:cs="Arial"/>
          <w:sz w:val="20"/>
        </w:rPr>
        <w:t xml:space="preserve">Modulprüfung. Nach Ablauf dieser Frist gilt </w:t>
      </w:r>
      <w:r w:rsidR="004772FF" w:rsidRPr="006A4375">
        <w:rPr>
          <w:rFonts w:ascii="Roboto" w:hAnsi="Roboto" w:cs="Arial"/>
          <w:sz w:val="20"/>
        </w:rPr>
        <w:t>die Modulprüfung</w:t>
      </w:r>
      <w:r w:rsidRPr="006A4375">
        <w:rPr>
          <w:rFonts w:ascii="Roboto" w:hAnsi="Roboto" w:cs="Arial"/>
          <w:sz w:val="20"/>
        </w:rPr>
        <w:t xml:space="preserve"> als „nicht bestan</w:t>
      </w:r>
      <w:r w:rsidR="008436FA" w:rsidRPr="006A4375">
        <w:rPr>
          <w:rFonts w:ascii="Roboto" w:hAnsi="Roboto" w:cs="Arial"/>
          <w:sz w:val="20"/>
        </w:rPr>
        <w:t>den“.</w:t>
      </w:r>
    </w:p>
    <w:p w14:paraId="70AD8E13" w14:textId="43418637" w:rsidR="001447B3" w:rsidRPr="006A4375" w:rsidRDefault="00F86AD6" w:rsidP="00600CDB">
      <w:pPr>
        <w:pStyle w:val="Textkrper"/>
        <w:numPr>
          <w:ilvl w:val="0"/>
          <w:numId w:val="20"/>
        </w:numPr>
        <w:jc w:val="both"/>
        <w:rPr>
          <w:rFonts w:ascii="Roboto" w:hAnsi="Roboto" w:cs="Arial"/>
          <w:sz w:val="20"/>
        </w:rPr>
      </w:pPr>
      <w:r w:rsidRPr="006A4375">
        <w:rPr>
          <w:rFonts w:ascii="Roboto" w:hAnsi="Roboto" w:cs="Arial"/>
          <w:sz w:val="20"/>
        </w:rPr>
        <w:t>Die Zulassung zu einer zweiten</w:t>
      </w:r>
      <w:r w:rsidRPr="006A4375" w:rsidDel="00F86AD6">
        <w:rPr>
          <w:rFonts w:ascii="Roboto" w:hAnsi="Roboto" w:cs="Arial"/>
          <w:sz w:val="20"/>
        </w:rPr>
        <w:t xml:space="preserve"> </w:t>
      </w:r>
      <w:r w:rsidR="001447B3" w:rsidRPr="006A4375">
        <w:rPr>
          <w:rFonts w:ascii="Roboto" w:hAnsi="Roboto" w:cs="Arial"/>
          <w:sz w:val="20"/>
        </w:rPr>
        <w:t xml:space="preserve">Wiederholungsprüfung </w:t>
      </w:r>
      <w:r w:rsidRPr="006A4375">
        <w:rPr>
          <w:rFonts w:ascii="Roboto" w:hAnsi="Roboto" w:cs="Arial"/>
          <w:sz w:val="20"/>
        </w:rPr>
        <w:t>ist</w:t>
      </w:r>
      <w:r w:rsidR="001447B3" w:rsidRPr="006A4375">
        <w:rPr>
          <w:rFonts w:ascii="Roboto" w:hAnsi="Roboto" w:cs="Arial"/>
          <w:sz w:val="20"/>
        </w:rPr>
        <w:t xml:space="preserve"> nur </w:t>
      </w:r>
      <w:r w:rsidR="00D17FF0" w:rsidRPr="006A4375">
        <w:rPr>
          <w:rFonts w:ascii="Roboto" w:hAnsi="Roboto" w:cs="Arial"/>
          <w:sz w:val="20"/>
        </w:rPr>
        <w:t>auf</w:t>
      </w:r>
      <w:r w:rsidR="00AC7DA2" w:rsidRPr="006A4375">
        <w:rPr>
          <w:rFonts w:ascii="Roboto" w:hAnsi="Roboto" w:cs="Arial"/>
          <w:sz w:val="20"/>
        </w:rPr>
        <w:t xml:space="preserve"> Antrag </w:t>
      </w:r>
      <w:r w:rsidR="001447B3" w:rsidRPr="006A4375">
        <w:rPr>
          <w:rFonts w:ascii="Roboto" w:hAnsi="Roboto" w:cs="Arial"/>
          <w:sz w:val="20"/>
        </w:rPr>
        <w:t>zum nächstmöglichen Prüfungstermin</w:t>
      </w:r>
      <w:r w:rsidR="008436FA" w:rsidRPr="006A4375">
        <w:rPr>
          <w:rFonts w:ascii="Roboto" w:hAnsi="Roboto" w:cs="Arial"/>
          <w:sz w:val="20"/>
        </w:rPr>
        <w:t xml:space="preserve"> </w:t>
      </w:r>
      <w:r w:rsidRPr="006A4375">
        <w:rPr>
          <w:rFonts w:ascii="Roboto" w:hAnsi="Roboto" w:cs="Arial"/>
          <w:sz w:val="20"/>
        </w:rPr>
        <w:t>möglich</w:t>
      </w:r>
      <w:r w:rsidR="001447B3" w:rsidRPr="006A4375">
        <w:rPr>
          <w:rFonts w:ascii="Roboto" w:hAnsi="Roboto" w:cs="Arial"/>
          <w:sz w:val="20"/>
        </w:rPr>
        <w:t xml:space="preserve">. </w:t>
      </w:r>
      <w:r w:rsidR="00394115" w:rsidRPr="006A4375">
        <w:rPr>
          <w:rFonts w:ascii="Roboto" w:hAnsi="Roboto" w:cs="Arial"/>
          <w:sz w:val="20"/>
        </w:rPr>
        <w:t>Eine weitere Wiederholungsprüfung ist nicht zulässig.</w:t>
      </w:r>
      <w:r w:rsidR="001447B3" w:rsidRPr="006A4375">
        <w:rPr>
          <w:rFonts w:ascii="Roboto" w:hAnsi="Roboto" w:cs="Arial"/>
          <w:sz w:val="20"/>
        </w:rPr>
        <w:t xml:space="preserve"> </w:t>
      </w:r>
    </w:p>
    <w:p w14:paraId="4D30624B" w14:textId="43C6B7BC" w:rsidR="001447B3" w:rsidRPr="006A4375" w:rsidRDefault="001447B3" w:rsidP="00600CDB">
      <w:pPr>
        <w:pStyle w:val="Textkrper"/>
        <w:numPr>
          <w:ilvl w:val="0"/>
          <w:numId w:val="20"/>
        </w:numPr>
        <w:jc w:val="both"/>
        <w:rPr>
          <w:rFonts w:ascii="Roboto" w:hAnsi="Roboto" w:cs="Arial"/>
          <w:sz w:val="20"/>
        </w:rPr>
      </w:pPr>
      <w:r w:rsidRPr="006A4375">
        <w:rPr>
          <w:rFonts w:ascii="Roboto" w:hAnsi="Roboto" w:cs="Arial"/>
          <w:sz w:val="20"/>
        </w:rPr>
        <w:t>Die Wiederholung einer bestandenen Prüfungsleistung ist nicht zulässig.</w:t>
      </w:r>
    </w:p>
    <w:p w14:paraId="5437A698" w14:textId="77777777" w:rsidR="001447B3" w:rsidRPr="006A4375" w:rsidRDefault="001447B3">
      <w:pPr>
        <w:pStyle w:val="Funotentext"/>
        <w:jc w:val="both"/>
        <w:rPr>
          <w:rFonts w:ascii="Roboto" w:hAnsi="Roboto" w:cs="Arial"/>
        </w:rPr>
      </w:pPr>
    </w:p>
    <w:p w14:paraId="75FEFCC4" w14:textId="505ECBCC" w:rsidR="001447B3" w:rsidRPr="006A4375" w:rsidRDefault="001447B3">
      <w:pPr>
        <w:jc w:val="center"/>
        <w:rPr>
          <w:rFonts w:ascii="Roboto" w:hAnsi="Roboto" w:cs="Arial"/>
          <w:b/>
        </w:rPr>
      </w:pPr>
      <w:r w:rsidRPr="006A4375">
        <w:rPr>
          <w:rFonts w:ascii="Roboto" w:hAnsi="Roboto" w:cs="Arial"/>
          <w:b/>
        </w:rPr>
        <w:t>§ 15</w:t>
      </w:r>
    </w:p>
    <w:p w14:paraId="5233EC74" w14:textId="77777777" w:rsidR="001447B3" w:rsidRPr="006A4375" w:rsidRDefault="001447B3" w:rsidP="00A03BFA">
      <w:pPr>
        <w:pStyle w:val="berschrift4"/>
        <w:rPr>
          <w:rFonts w:ascii="Roboto" w:hAnsi="Roboto" w:cs="Arial"/>
          <w:sz w:val="20"/>
        </w:rPr>
      </w:pPr>
      <w:r w:rsidRPr="006A4375">
        <w:rPr>
          <w:rFonts w:ascii="Roboto" w:hAnsi="Roboto" w:cs="Arial"/>
          <w:sz w:val="20"/>
        </w:rPr>
        <w:t>Anrechnung von Studienzeiten, Studienleistungen und Prüfungsleistungen</w:t>
      </w:r>
    </w:p>
    <w:p w14:paraId="2D0304B8" w14:textId="1EEB0EDD" w:rsidR="001447B3" w:rsidRPr="00600CDB" w:rsidRDefault="009246DD" w:rsidP="00600CDB">
      <w:pPr>
        <w:pStyle w:val="Listenabsatz"/>
        <w:numPr>
          <w:ilvl w:val="0"/>
          <w:numId w:val="21"/>
        </w:numPr>
        <w:jc w:val="both"/>
        <w:rPr>
          <w:rFonts w:ascii="Roboto" w:hAnsi="Roboto" w:cs="Arial"/>
        </w:rPr>
      </w:pPr>
      <w:r w:rsidRPr="00600CDB">
        <w:rPr>
          <w:rFonts w:ascii="Roboto" w:hAnsi="Roboto" w:cs="Arial"/>
        </w:rPr>
        <w:t xml:space="preserve">Studienzeiten, Studienleistungen und Prüfungsleistungen aus anderen Studiengängen werden auf Antrag </w:t>
      </w:r>
      <w:r w:rsidR="00D01712">
        <w:rPr>
          <w:rFonts w:ascii="Roboto" w:hAnsi="Roboto"/>
        </w:rPr>
        <w:t xml:space="preserve">der Studentin oder </w:t>
      </w:r>
      <w:r w:rsidRPr="00600CDB">
        <w:rPr>
          <w:rFonts w:ascii="Roboto" w:hAnsi="Roboto" w:cs="Arial"/>
        </w:rPr>
        <w:t xml:space="preserve">des </w:t>
      </w:r>
      <w:r w:rsidR="00C95406" w:rsidRPr="00600CDB">
        <w:rPr>
          <w:rFonts w:ascii="Roboto" w:hAnsi="Roboto" w:cs="Arial"/>
        </w:rPr>
        <w:t xml:space="preserve">Studenten </w:t>
      </w:r>
      <w:r w:rsidRPr="00600CDB">
        <w:rPr>
          <w:rFonts w:ascii="Roboto" w:hAnsi="Roboto" w:cs="Arial"/>
        </w:rPr>
        <w:t xml:space="preserve">angerechnet, es sei denn, es bestehen wesentliche Unterschiede </w:t>
      </w:r>
      <w:r w:rsidRPr="00600CDB">
        <w:rPr>
          <w:rFonts w:ascii="Roboto" w:hAnsi="Roboto" w:cs="Arial"/>
        </w:rPr>
        <w:lastRenderedPageBreak/>
        <w:t xml:space="preserve">hinsichtlich der erworbenen Kompetenzen. Dabei ist kein schematischer Vergleich, sondern eine Gesamtbetrachtung und Gesamtbewertung vorzunehmen. </w:t>
      </w:r>
      <w:r w:rsidR="001447B3" w:rsidRPr="00600CDB">
        <w:rPr>
          <w:rFonts w:ascii="Roboto" w:hAnsi="Roboto" w:cs="Arial"/>
        </w:rPr>
        <w:t xml:space="preserve">Über die Anrechnung entscheidet der Prüfungsausschuss. </w:t>
      </w:r>
      <w:r w:rsidR="00C95406" w:rsidRPr="00600CDB">
        <w:rPr>
          <w:rFonts w:ascii="Roboto" w:hAnsi="Roboto"/>
        </w:rPr>
        <w:t xml:space="preserve">Die Nichtanrechnung ist schriftlich zu begründen. </w:t>
      </w:r>
      <w:r w:rsidR="001447B3" w:rsidRPr="00600CDB">
        <w:rPr>
          <w:rFonts w:ascii="Roboto" w:hAnsi="Roboto" w:cs="Arial"/>
        </w:rPr>
        <w:t>Bei der Anerkennung und Anrechnung von Studienzeiten, Studienleistungen und Prüfungsleistungen, die außerhalb der Bundesrepublik Deutschland erbracht wurden, sind die von der Kultusministerkonferenz</w:t>
      </w:r>
      <w:r w:rsidR="00DD1BDD" w:rsidRPr="00600CDB">
        <w:rPr>
          <w:rFonts w:ascii="Roboto" w:hAnsi="Roboto" w:cs="Arial"/>
        </w:rPr>
        <w:t xml:space="preserve"> (KMK)</w:t>
      </w:r>
      <w:r w:rsidR="001447B3" w:rsidRPr="00600CDB">
        <w:rPr>
          <w:rFonts w:ascii="Roboto" w:hAnsi="Roboto" w:cs="Arial"/>
        </w:rPr>
        <w:t xml:space="preserve"> und Hochschulrektorenkonferenz</w:t>
      </w:r>
      <w:r w:rsidR="00DD1BDD" w:rsidRPr="00600CDB">
        <w:rPr>
          <w:rFonts w:ascii="Roboto" w:hAnsi="Roboto" w:cs="Arial"/>
        </w:rPr>
        <w:t xml:space="preserve"> (HRK)</w:t>
      </w:r>
      <w:r w:rsidR="001447B3" w:rsidRPr="00600CDB">
        <w:rPr>
          <w:rFonts w:ascii="Roboto" w:hAnsi="Roboto" w:cs="Arial"/>
        </w:rPr>
        <w:t xml:space="preserve"> gebilligten Äquivalenzvereinbarungen sowie Absprachen im Rahmen von Hochschulkooperationsvereinbarungen zu beachten. </w:t>
      </w:r>
    </w:p>
    <w:p w14:paraId="67D8D3DE" w14:textId="4E7787EF" w:rsidR="001447B3" w:rsidRPr="00600CDB" w:rsidRDefault="00C95406" w:rsidP="00600CDB">
      <w:pPr>
        <w:pStyle w:val="Listenabsatz"/>
        <w:numPr>
          <w:ilvl w:val="0"/>
          <w:numId w:val="21"/>
        </w:numPr>
        <w:jc w:val="both"/>
        <w:rPr>
          <w:rFonts w:ascii="Roboto" w:hAnsi="Roboto" w:cs="Arial"/>
        </w:rPr>
      </w:pPr>
      <w:r w:rsidRPr="00600CDB">
        <w:rPr>
          <w:rFonts w:ascii="Roboto" w:hAnsi="Roboto"/>
        </w:rPr>
        <w:t xml:space="preserve">Außerhalb des Hochschulwesens erworbene Qualifikationen werden auf Antrag </w:t>
      </w:r>
      <w:r w:rsidR="00D01712">
        <w:rPr>
          <w:rFonts w:ascii="Roboto" w:hAnsi="Roboto"/>
        </w:rPr>
        <w:t xml:space="preserve">der Studentin oder </w:t>
      </w:r>
      <w:r w:rsidRPr="00600CDB">
        <w:rPr>
          <w:rFonts w:ascii="Roboto" w:hAnsi="Roboto"/>
        </w:rPr>
        <w:t xml:space="preserve">des Studenten angerechnet, soweit diese Teilen des Studiums nach Inhalt und Anforderung gleichwertig sind und diese damit ersetzen können. </w:t>
      </w:r>
      <w:r w:rsidRPr="00600CDB">
        <w:rPr>
          <w:rFonts w:ascii="Roboto" w:hAnsi="Roboto"/>
          <w:szCs w:val="22"/>
        </w:rPr>
        <w:t>Die Gleichwertigkeit ist festzustellen, wenn die nachgewiesenen Lernergebnisse oder Kompetenzen den zu ersetzenden im Wesentlichen entsprechen. Absatz 1 Satz 2 gilt entsprechend. D</w:t>
      </w:r>
      <w:r w:rsidR="00D01712">
        <w:rPr>
          <w:rFonts w:ascii="Roboto" w:hAnsi="Roboto"/>
          <w:szCs w:val="22"/>
        </w:rPr>
        <w:t>i</w:t>
      </w:r>
      <w:r w:rsidR="00D01712" w:rsidRPr="00D01712">
        <w:rPr>
          <w:rFonts w:ascii="Roboto" w:hAnsi="Roboto"/>
          <w:szCs w:val="22"/>
        </w:rPr>
        <w:t xml:space="preserve">e Studentin oder </w:t>
      </w:r>
      <w:r w:rsidR="00D01712">
        <w:rPr>
          <w:rFonts w:ascii="Roboto" w:hAnsi="Roboto"/>
          <w:szCs w:val="22"/>
        </w:rPr>
        <w:t>d</w:t>
      </w:r>
      <w:r w:rsidRPr="00600CDB">
        <w:rPr>
          <w:rFonts w:ascii="Roboto" w:hAnsi="Roboto"/>
          <w:szCs w:val="22"/>
        </w:rPr>
        <w:t xml:space="preserve">er Student hat den Erwerb der Kenntnisse und Fähigkeiten, deren Anrechnung </w:t>
      </w:r>
      <w:r w:rsidR="00D01712">
        <w:rPr>
          <w:rFonts w:ascii="Roboto" w:hAnsi="Roboto"/>
          <w:szCs w:val="22"/>
        </w:rPr>
        <w:t xml:space="preserve">sie oder </w:t>
      </w:r>
      <w:r w:rsidRPr="00600CDB">
        <w:rPr>
          <w:rFonts w:ascii="Roboto" w:hAnsi="Roboto"/>
          <w:szCs w:val="22"/>
        </w:rPr>
        <w:t>er begehrt, und dass diese den Anforderungen des Satzes 1 entsprechen nachzuweisen. Außerhalb des Hochschulwesens erworbene Kenntnisse und Fähigkeiten können maximal die Hälfte des Studiums ersetzen.</w:t>
      </w:r>
    </w:p>
    <w:p w14:paraId="0444E15D" w14:textId="479EF4E0" w:rsidR="001447B3" w:rsidRPr="00600CDB" w:rsidRDefault="00D01712" w:rsidP="00600CDB">
      <w:pPr>
        <w:pStyle w:val="Listenabsatz"/>
        <w:numPr>
          <w:ilvl w:val="0"/>
          <w:numId w:val="21"/>
        </w:numPr>
        <w:jc w:val="both"/>
        <w:rPr>
          <w:rFonts w:ascii="Roboto" w:hAnsi="Roboto" w:cs="Arial"/>
        </w:rPr>
      </w:pPr>
      <w:r>
        <w:rPr>
          <w:rFonts w:ascii="Roboto" w:hAnsi="Roboto"/>
        </w:rPr>
        <w:t xml:space="preserve">Studienbewerberinnen und </w:t>
      </w:r>
      <w:r w:rsidR="00F86AD6" w:rsidRPr="00600CDB">
        <w:rPr>
          <w:rFonts w:ascii="Roboto" w:hAnsi="Roboto" w:cs="Arial"/>
        </w:rPr>
        <w:t>Studienbewerber mit Hochschulzugangsberechtigung werden in ein höheres Fachsemester eingestuft, wenn sie durch</w:t>
      </w:r>
      <w:r w:rsidR="001447B3" w:rsidRPr="00600CDB">
        <w:rPr>
          <w:rFonts w:ascii="Roboto" w:hAnsi="Roboto" w:cs="Arial"/>
        </w:rPr>
        <w:t xml:space="preserve"> eine besondere Hochschulprüfung (Einstufungsprüfung) </w:t>
      </w:r>
      <w:r w:rsidR="00F86AD6" w:rsidRPr="00600CDB">
        <w:rPr>
          <w:rFonts w:ascii="Roboto" w:hAnsi="Roboto" w:cs="Arial"/>
        </w:rPr>
        <w:t xml:space="preserve">die erforderlichen </w:t>
      </w:r>
      <w:r w:rsidR="001447B3" w:rsidRPr="00600CDB">
        <w:rPr>
          <w:rFonts w:ascii="Roboto" w:hAnsi="Roboto" w:cs="Arial"/>
        </w:rPr>
        <w:t xml:space="preserve">Kenntnisse und Fähigkeiten </w:t>
      </w:r>
      <w:r w:rsidR="00F86AD6" w:rsidRPr="00600CDB">
        <w:rPr>
          <w:rFonts w:ascii="Roboto" w:hAnsi="Roboto" w:cs="Arial"/>
        </w:rPr>
        <w:t>nachgewiesen haben</w:t>
      </w:r>
      <w:r w:rsidR="001447B3" w:rsidRPr="00600CDB">
        <w:rPr>
          <w:rFonts w:ascii="Roboto" w:hAnsi="Roboto" w:cs="Arial"/>
        </w:rPr>
        <w:t xml:space="preserve">. </w:t>
      </w:r>
    </w:p>
    <w:p w14:paraId="61866DF9" w14:textId="7AEABD7E" w:rsidR="001447B3" w:rsidRPr="00600CDB" w:rsidRDefault="001447B3" w:rsidP="00600CDB">
      <w:pPr>
        <w:pStyle w:val="Listenabsatz"/>
        <w:numPr>
          <w:ilvl w:val="0"/>
          <w:numId w:val="21"/>
        </w:numPr>
        <w:jc w:val="both"/>
        <w:rPr>
          <w:rFonts w:ascii="Roboto" w:hAnsi="Roboto" w:cs="Arial"/>
        </w:rPr>
      </w:pPr>
      <w:r w:rsidRPr="00600CDB">
        <w:rPr>
          <w:rFonts w:ascii="Roboto" w:hAnsi="Roboto" w:cs="Arial"/>
        </w:rPr>
        <w:t xml:space="preserve">Werden Studien- und Prüfungsleistungen angerechnet, sind die Noten - soweit die Notensysteme vergleichbar sind </w:t>
      </w:r>
      <w:r w:rsidR="008436FA" w:rsidRPr="00600CDB">
        <w:rPr>
          <w:rFonts w:ascii="Roboto" w:hAnsi="Roboto" w:cs="Arial"/>
        </w:rPr>
        <w:t>-</w:t>
      </w:r>
      <w:r w:rsidRPr="00600CDB">
        <w:rPr>
          <w:rFonts w:ascii="Roboto" w:hAnsi="Roboto" w:cs="Arial"/>
        </w:rPr>
        <w:t xml:space="preserve"> zu übernehmen. Bei unvergleichbaren Notensystemen wird der Vermerk „bestanden“ aufgenommen. </w:t>
      </w:r>
      <w:r w:rsidR="00982D75" w:rsidRPr="00600CDB">
        <w:rPr>
          <w:rFonts w:ascii="Roboto" w:hAnsi="Roboto" w:cs="Arial"/>
        </w:rPr>
        <w:t xml:space="preserve"> </w:t>
      </w:r>
      <w:r w:rsidR="00982D75" w:rsidRPr="00600CDB">
        <w:rPr>
          <w:rFonts w:ascii="Roboto" w:hAnsi="Roboto" w:cs="Arial"/>
          <w:b/>
        </w:rPr>
        <w:t>7*</w:t>
      </w:r>
    </w:p>
    <w:p w14:paraId="7D35C457" w14:textId="27FAB646" w:rsidR="001447B3" w:rsidRPr="00600CDB" w:rsidRDefault="001447B3" w:rsidP="00600CDB">
      <w:pPr>
        <w:pStyle w:val="Listenabsatz"/>
        <w:numPr>
          <w:ilvl w:val="0"/>
          <w:numId w:val="21"/>
        </w:numPr>
        <w:jc w:val="both"/>
        <w:rPr>
          <w:rFonts w:ascii="Roboto" w:hAnsi="Roboto" w:cs="Arial"/>
        </w:rPr>
      </w:pPr>
      <w:r w:rsidRPr="00600CDB">
        <w:rPr>
          <w:rFonts w:ascii="Roboto" w:hAnsi="Roboto" w:cs="Arial"/>
        </w:rPr>
        <w:t xml:space="preserve">Die </w:t>
      </w:r>
      <w:r w:rsidR="00D01712">
        <w:rPr>
          <w:rFonts w:ascii="Roboto" w:hAnsi="Roboto"/>
        </w:rPr>
        <w:t xml:space="preserve">Studentinnen und </w:t>
      </w:r>
      <w:r w:rsidR="00C95406" w:rsidRPr="00600CDB">
        <w:rPr>
          <w:rFonts w:ascii="Roboto" w:hAnsi="Roboto" w:cs="Arial"/>
        </w:rPr>
        <w:t xml:space="preserve">Studenten </w:t>
      </w:r>
      <w:r w:rsidRPr="00600CDB">
        <w:rPr>
          <w:rFonts w:ascii="Roboto" w:hAnsi="Roboto" w:cs="Arial"/>
        </w:rPr>
        <w:t>haben die für die Anrechnung von Studienzeiten, Studienleistungen und Prüfungsleistungen</w:t>
      </w:r>
      <w:r w:rsidR="00C95406" w:rsidRPr="00600CDB">
        <w:rPr>
          <w:rFonts w:ascii="Roboto" w:hAnsi="Roboto"/>
        </w:rPr>
        <w:t xml:space="preserve"> sowie von außerhalb des Hochschulwesens erworbenen Kenntnissen und Fähigkeiten</w:t>
      </w:r>
      <w:r w:rsidRPr="00600CDB">
        <w:rPr>
          <w:rFonts w:ascii="Roboto" w:hAnsi="Roboto" w:cs="Arial"/>
        </w:rPr>
        <w:t xml:space="preserve"> erforderlichen Unterlagen vorzulegen.</w:t>
      </w:r>
    </w:p>
    <w:p w14:paraId="12BA4A79" w14:textId="77777777" w:rsidR="007140D9" w:rsidRPr="006A4375" w:rsidRDefault="007140D9" w:rsidP="007140D9">
      <w:pPr>
        <w:jc w:val="both"/>
        <w:rPr>
          <w:rFonts w:ascii="Roboto" w:hAnsi="Roboto" w:cs="Arial"/>
        </w:rPr>
      </w:pPr>
    </w:p>
    <w:p w14:paraId="0FC7CA05" w14:textId="77777777" w:rsidR="001447B3" w:rsidRPr="006A4375" w:rsidRDefault="001447B3">
      <w:pPr>
        <w:jc w:val="center"/>
        <w:rPr>
          <w:rFonts w:ascii="Roboto" w:hAnsi="Roboto" w:cs="Arial"/>
          <w:b/>
        </w:rPr>
      </w:pPr>
      <w:r w:rsidRPr="006A4375">
        <w:rPr>
          <w:rFonts w:ascii="Roboto" w:hAnsi="Roboto" w:cs="Arial"/>
          <w:b/>
        </w:rPr>
        <w:t>§ 16</w:t>
      </w:r>
    </w:p>
    <w:p w14:paraId="7E9DCEEB" w14:textId="77777777" w:rsidR="001447B3" w:rsidRPr="006A4375" w:rsidRDefault="001447B3" w:rsidP="00A03BFA">
      <w:pPr>
        <w:pStyle w:val="berschrift8"/>
        <w:rPr>
          <w:rFonts w:ascii="Roboto" w:hAnsi="Roboto" w:cs="Arial"/>
        </w:rPr>
      </w:pPr>
      <w:r w:rsidRPr="006A4375">
        <w:rPr>
          <w:rFonts w:ascii="Roboto" w:hAnsi="Roboto" w:cs="Arial"/>
        </w:rPr>
        <w:t>Prüfungsausschuss</w:t>
      </w:r>
    </w:p>
    <w:p w14:paraId="07181AEA" w14:textId="16CE7706" w:rsidR="001447B3" w:rsidRPr="006A4375" w:rsidRDefault="001447B3" w:rsidP="00600CDB">
      <w:pPr>
        <w:pStyle w:val="Textkrper"/>
        <w:numPr>
          <w:ilvl w:val="0"/>
          <w:numId w:val="22"/>
        </w:numPr>
        <w:jc w:val="both"/>
        <w:rPr>
          <w:rFonts w:ascii="Roboto" w:hAnsi="Roboto" w:cs="Arial"/>
          <w:sz w:val="20"/>
        </w:rPr>
      </w:pPr>
      <w:r w:rsidRPr="006A4375">
        <w:rPr>
          <w:rFonts w:ascii="Roboto" w:hAnsi="Roboto" w:cs="Arial"/>
          <w:sz w:val="20"/>
        </w:rPr>
        <w:t xml:space="preserve">Für die Organisation der Prüfungen und zur Wahrnehmung der durch diese Prüfungsordnung zugewiesenen Aufgaben bestellt der Fakultätsrat der Fakultät für ... </w:t>
      </w:r>
      <w:r w:rsidRPr="006A4375">
        <w:rPr>
          <w:rFonts w:ascii="Roboto" w:hAnsi="Roboto" w:cs="Arial"/>
          <w:i/>
          <w:sz w:val="20"/>
        </w:rPr>
        <w:t>(in Abstimmung mit dem Fakultätsrat der Fakultät für</w:t>
      </w:r>
      <w:r w:rsidR="008436FA" w:rsidRPr="006A4375">
        <w:rPr>
          <w:rFonts w:ascii="Roboto" w:hAnsi="Roboto" w:cs="Arial"/>
          <w:i/>
          <w:sz w:val="20"/>
        </w:rPr>
        <w:t xml:space="preserve"> </w:t>
      </w:r>
      <w:r w:rsidRPr="006A4375">
        <w:rPr>
          <w:rFonts w:ascii="Roboto" w:hAnsi="Roboto" w:cs="Arial"/>
          <w:i/>
          <w:sz w:val="20"/>
        </w:rPr>
        <w:t>...)</w:t>
      </w:r>
      <w:r w:rsidRPr="006A4375">
        <w:rPr>
          <w:rFonts w:ascii="Roboto" w:hAnsi="Roboto" w:cs="Arial"/>
          <w:sz w:val="20"/>
        </w:rPr>
        <w:t xml:space="preserve"> einen Prüfungsausschuss.</w:t>
      </w:r>
    </w:p>
    <w:p w14:paraId="42CD3B21" w14:textId="79BDC379"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besteht aus </w:t>
      </w:r>
      <w:r w:rsidR="00D01712">
        <w:rPr>
          <w:rFonts w:ascii="Roboto" w:hAnsi="Roboto" w:cs="Arial"/>
        </w:rPr>
        <w:t xml:space="preserve">der oder </w:t>
      </w:r>
      <w:r w:rsidRPr="00600CDB">
        <w:rPr>
          <w:rFonts w:ascii="Roboto" w:hAnsi="Roboto" w:cs="Arial"/>
        </w:rPr>
        <w:t xml:space="preserve">dem Vorsitzenden, </w:t>
      </w:r>
      <w:r w:rsidR="00D01712">
        <w:rPr>
          <w:rFonts w:ascii="Roboto" w:hAnsi="Roboto" w:cs="Arial"/>
        </w:rPr>
        <w:t xml:space="preserve">deren oder </w:t>
      </w:r>
      <w:r w:rsidRPr="00600CDB">
        <w:rPr>
          <w:rFonts w:ascii="Roboto" w:hAnsi="Roboto" w:cs="Arial"/>
        </w:rPr>
        <w:t xml:space="preserve">dessen </w:t>
      </w:r>
      <w:r w:rsidR="00D01712">
        <w:rPr>
          <w:rFonts w:ascii="Roboto" w:hAnsi="Roboto" w:cs="Arial"/>
        </w:rPr>
        <w:t xml:space="preserve">Stellvertreterin oder </w:t>
      </w:r>
      <w:r w:rsidRPr="00600CDB">
        <w:rPr>
          <w:rFonts w:ascii="Roboto" w:hAnsi="Roboto" w:cs="Arial"/>
        </w:rPr>
        <w:t>Stellvertreter und ... weiteren Mitglied</w:t>
      </w:r>
      <w:r w:rsidR="008436FA" w:rsidRPr="00600CDB">
        <w:rPr>
          <w:rFonts w:ascii="Roboto" w:hAnsi="Roboto" w:cs="Arial"/>
        </w:rPr>
        <w:t>(</w:t>
      </w:r>
      <w:r w:rsidRPr="00600CDB">
        <w:rPr>
          <w:rFonts w:ascii="Roboto" w:hAnsi="Roboto" w:cs="Arial"/>
        </w:rPr>
        <w:t>ern</w:t>
      </w:r>
      <w:r w:rsidR="008436FA" w:rsidRPr="00600CDB">
        <w:rPr>
          <w:rFonts w:ascii="Roboto" w:hAnsi="Roboto" w:cs="Arial"/>
        </w:rPr>
        <w:t>)</w:t>
      </w:r>
      <w:r w:rsidRPr="00600CDB">
        <w:rPr>
          <w:rFonts w:ascii="Roboto" w:hAnsi="Roboto" w:cs="Arial"/>
        </w:rPr>
        <w:t xml:space="preserve"> aus dem Kreis der an der/</w:t>
      </w:r>
      <w:r w:rsidRPr="00600CDB">
        <w:rPr>
          <w:rFonts w:ascii="Roboto" w:hAnsi="Roboto" w:cs="Arial"/>
          <w:i/>
        </w:rPr>
        <w:t>den</w:t>
      </w:r>
      <w:r w:rsidRPr="00600CDB">
        <w:rPr>
          <w:rFonts w:ascii="Roboto" w:hAnsi="Roboto" w:cs="Arial"/>
        </w:rPr>
        <w:t xml:space="preserve"> Fakultät/</w:t>
      </w:r>
      <w:r w:rsidRPr="00600CDB">
        <w:rPr>
          <w:rFonts w:ascii="Roboto" w:hAnsi="Roboto" w:cs="Arial"/>
          <w:i/>
        </w:rPr>
        <w:t>en</w:t>
      </w:r>
      <w:r w:rsidRPr="00600CDB">
        <w:rPr>
          <w:rFonts w:ascii="Roboto" w:hAnsi="Roboto" w:cs="Arial"/>
        </w:rPr>
        <w:t xml:space="preserve"> </w:t>
      </w:r>
      <w:r w:rsidR="008436FA" w:rsidRPr="00600CDB">
        <w:rPr>
          <w:rFonts w:ascii="Roboto" w:hAnsi="Roboto" w:cs="Arial"/>
        </w:rPr>
        <w:t xml:space="preserve">für … </w:t>
      </w:r>
      <w:r w:rsidRPr="00600CDB">
        <w:rPr>
          <w:rFonts w:ascii="Roboto" w:hAnsi="Roboto" w:cs="Arial"/>
        </w:rPr>
        <w:t xml:space="preserve">tätigen </w:t>
      </w:r>
      <w:r w:rsidR="00D01712">
        <w:rPr>
          <w:rFonts w:ascii="Roboto" w:hAnsi="Roboto"/>
        </w:rPr>
        <w:t xml:space="preserve">Hochschullehrerinnen und </w:t>
      </w:r>
      <w:r w:rsidRPr="00600CDB">
        <w:rPr>
          <w:rFonts w:ascii="Roboto" w:hAnsi="Roboto" w:cs="Arial"/>
        </w:rPr>
        <w:t>Hochschullehrer, ... Mitglied(ern) aus dem Kreis der</w:t>
      </w:r>
      <w:r w:rsidR="009B59C9" w:rsidRPr="00600CDB">
        <w:rPr>
          <w:rFonts w:ascii="Roboto" w:hAnsi="Roboto" w:cs="Arial"/>
        </w:rPr>
        <w:t xml:space="preserve"> an der/</w:t>
      </w:r>
      <w:r w:rsidR="009B59C9" w:rsidRPr="00600CDB">
        <w:rPr>
          <w:rFonts w:ascii="Roboto" w:hAnsi="Roboto" w:cs="Arial"/>
          <w:i/>
        </w:rPr>
        <w:t>den</w:t>
      </w:r>
      <w:r w:rsidR="009B59C9" w:rsidRPr="00600CDB">
        <w:rPr>
          <w:rFonts w:ascii="Roboto" w:hAnsi="Roboto" w:cs="Arial"/>
        </w:rPr>
        <w:t xml:space="preserve"> Fakultät/</w:t>
      </w:r>
      <w:r w:rsidR="009B59C9" w:rsidRPr="00600CDB">
        <w:rPr>
          <w:rFonts w:ascii="Roboto" w:hAnsi="Roboto" w:cs="Arial"/>
          <w:i/>
        </w:rPr>
        <w:t>en</w:t>
      </w:r>
      <w:r w:rsidR="009B59C9" w:rsidRPr="00600CDB">
        <w:rPr>
          <w:rFonts w:ascii="Roboto" w:hAnsi="Roboto" w:cs="Arial"/>
        </w:rPr>
        <w:t xml:space="preserve"> für … tätigen</w:t>
      </w:r>
      <w:r w:rsidRPr="00600CDB">
        <w:rPr>
          <w:rFonts w:ascii="Roboto" w:hAnsi="Roboto" w:cs="Arial"/>
        </w:rPr>
        <w:t xml:space="preserve"> wissenschaftlichen </w:t>
      </w:r>
      <w:r w:rsidR="00D01712">
        <w:rPr>
          <w:rFonts w:ascii="Roboto" w:hAnsi="Roboto"/>
        </w:rPr>
        <w:t xml:space="preserve">Mitarbeiterinnen und </w:t>
      </w:r>
      <w:r w:rsidRPr="00600CDB">
        <w:rPr>
          <w:rFonts w:ascii="Roboto" w:hAnsi="Roboto" w:cs="Arial"/>
        </w:rPr>
        <w:t xml:space="preserve">Mitarbeiter und </w:t>
      </w:r>
      <w:r w:rsidR="009B59C9" w:rsidRPr="00600CDB">
        <w:rPr>
          <w:rFonts w:ascii="Roboto" w:hAnsi="Roboto" w:cs="Arial"/>
        </w:rPr>
        <w:t>…</w:t>
      </w:r>
      <w:r w:rsidRPr="00600CDB">
        <w:rPr>
          <w:rFonts w:ascii="Roboto" w:hAnsi="Roboto" w:cs="Arial"/>
        </w:rPr>
        <w:t xml:space="preserve"> Mitglied(ern) aus dem Kreis der </w:t>
      </w:r>
      <w:r w:rsidR="00D01712">
        <w:rPr>
          <w:rFonts w:ascii="Roboto" w:hAnsi="Roboto"/>
        </w:rPr>
        <w:t xml:space="preserve">Studentinnen und </w:t>
      </w:r>
      <w:r w:rsidR="00C95406" w:rsidRPr="00600CDB">
        <w:rPr>
          <w:rFonts w:ascii="Roboto" w:hAnsi="Roboto" w:cs="Arial"/>
        </w:rPr>
        <w:t>Studenten</w:t>
      </w:r>
      <w:r w:rsidRPr="00600CDB">
        <w:rPr>
          <w:rFonts w:ascii="Roboto" w:hAnsi="Roboto" w:cs="Arial"/>
        </w:rPr>
        <w:t>.</w:t>
      </w:r>
      <w:r w:rsidR="006E780E" w:rsidRPr="00600CDB">
        <w:rPr>
          <w:rFonts w:ascii="Roboto" w:hAnsi="Roboto" w:cs="Arial"/>
        </w:rPr>
        <w:t xml:space="preserve"> </w:t>
      </w:r>
      <w:r w:rsidRPr="00600CDB">
        <w:rPr>
          <w:rFonts w:ascii="Roboto" w:hAnsi="Roboto" w:cs="Arial"/>
        </w:rPr>
        <w:t xml:space="preserve"> </w:t>
      </w:r>
      <w:r w:rsidR="001B7548" w:rsidRPr="00600CDB">
        <w:rPr>
          <w:rFonts w:ascii="Roboto" w:hAnsi="Roboto" w:cs="Arial"/>
          <w:b/>
        </w:rPr>
        <w:t>8</w:t>
      </w:r>
      <w:r w:rsidRPr="00600CDB">
        <w:rPr>
          <w:rFonts w:ascii="Roboto" w:hAnsi="Roboto" w:cs="Arial"/>
          <w:b/>
        </w:rPr>
        <w:t>*</w:t>
      </w:r>
    </w:p>
    <w:p w14:paraId="56623CB3" w14:textId="5891BEAF" w:rsidR="001447B3" w:rsidRPr="00600CDB" w:rsidRDefault="001447B3" w:rsidP="00600CDB">
      <w:pPr>
        <w:pStyle w:val="Listenabsatz"/>
        <w:numPr>
          <w:ilvl w:val="0"/>
          <w:numId w:val="22"/>
        </w:numPr>
        <w:jc w:val="both"/>
        <w:rPr>
          <w:rFonts w:ascii="Roboto" w:hAnsi="Roboto" w:cs="Arial"/>
          <w:i/>
        </w:rPr>
      </w:pPr>
      <w:r w:rsidRPr="00600CDB">
        <w:rPr>
          <w:rFonts w:ascii="Roboto" w:hAnsi="Roboto" w:cs="Arial"/>
        </w:rPr>
        <w:t>Die Amtszeit beträgt in der Regel drei Jahre</w:t>
      </w:r>
      <w:r w:rsidRPr="00600CDB">
        <w:rPr>
          <w:rFonts w:ascii="Roboto" w:hAnsi="Roboto" w:cs="Arial"/>
          <w:i/>
        </w:rPr>
        <w:t xml:space="preserve">, </w:t>
      </w:r>
      <w:r w:rsidRPr="00600CDB">
        <w:rPr>
          <w:rFonts w:ascii="Roboto" w:hAnsi="Roboto" w:cs="Arial"/>
        </w:rPr>
        <w:t>für studentische Mitglieder ein Jahr</w:t>
      </w:r>
      <w:r w:rsidRPr="00600CDB">
        <w:rPr>
          <w:rFonts w:ascii="Roboto" w:hAnsi="Roboto" w:cs="Arial"/>
          <w:i/>
        </w:rPr>
        <w:t>.</w:t>
      </w:r>
      <w:r w:rsidR="001B7548" w:rsidRPr="00600CDB">
        <w:rPr>
          <w:rFonts w:ascii="Roboto" w:hAnsi="Roboto"/>
        </w:rPr>
        <w:t xml:space="preserve"> Wiederbestellung ist zulässig.</w:t>
      </w:r>
    </w:p>
    <w:p w14:paraId="11BF8575" w14:textId="03BD8DCE"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ist für alle </w:t>
      </w:r>
      <w:r w:rsidR="00394115" w:rsidRPr="00600CDB">
        <w:rPr>
          <w:rFonts w:ascii="Roboto" w:hAnsi="Roboto" w:cs="Arial"/>
        </w:rPr>
        <w:t>Angelegenheiten</w:t>
      </w:r>
      <w:r w:rsidRPr="00600CDB">
        <w:rPr>
          <w:rFonts w:ascii="Roboto" w:hAnsi="Roboto" w:cs="Arial"/>
        </w:rPr>
        <w:t xml:space="preserve"> im Zusammenhang mit der Prüfungsordnung zuständig, </w:t>
      </w:r>
      <w:r w:rsidR="00C95406" w:rsidRPr="00600CDB">
        <w:rPr>
          <w:rFonts w:ascii="Roboto" w:hAnsi="Roboto"/>
        </w:rPr>
        <w:t xml:space="preserve">sofern in dieser Ordnung keine abweichende Regelung der Zuständigkeit getroffen ist, </w:t>
      </w:r>
      <w:r w:rsidRPr="00600CDB">
        <w:rPr>
          <w:rFonts w:ascii="Roboto" w:hAnsi="Roboto" w:cs="Arial"/>
        </w:rPr>
        <w:t>insbesondere für:</w:t>
      </w:r>
    </w:p>
    <w:p w14:paraId="7B6F9897" w14:textId="77777777" w:rsidR="001447B3" w:rsidRPr="006A4375" w:rsidRDefault="001447B3" w:rsidP="00600CDB">
      <w:pPr>
        <w:pStyle w:val="Funotentext"/>
        <w:numPr>
          <w:ilvl w:val="0"/>
          <w:numId w:val="3"/>
        </w:numPr>
        <w:jc w:val="both"/>
        <w:rPr>
          <w:rFonts w:ascii="Roboto" w:hAnsi="Roboto" w:cs="Arial"/>
        </w:rPr>
      </w:pPr>
      <w:r w:rsidRPr="006A4375">
        <w:rPr>
          <w:rFonts w:ascii="Roboto" w:hAnsi="Roboto" w:cs="Arial"/>
        </w:rPr>
        <w:t>die Organisation der Prüfungen,</w:t>
      </w:r>
    </w:p>
    <w:p w14:paraId="033DD6D0" w14:textId="77777777" w:rsidR="00C95406" w:rsidRPr="006A4375" w:rsidRDefault="00C95406" w:rsidP="00600CDB">
      <w:pPr>
        <w:numPr>
          <w:ilvl w:val="0"/>
          <w:numId w:val="3"/>
        </w:numPr>
        <w:jc w:val="both"/>
        <w:rPr>
          <w:rFonts w:ascii="Roboto" w:hAnsi="Roboto" w:cs="Arial"/>
        </w:rPr>
      </w:pPr>
      <w:r w:rsidRPr="006A4375">
        <w:rPr>
          <w:rFonts w:ascii="Roboto" w:hAnsi="Roboto"/>
        </w:rPr>
        <w:t>Entscheidungen über die Folgen von Verstößen gegen Prüfungsvorschriften,</w:t>
      </w:r>
    </w:p>
    <w:p w14:paraId="7666AA13" w14:textId="77777777" w:rsidR="001447B3" w:rsidRPr="006A4375" w:rsidRDefault="001447B3" w:rsidP="00600CDB">
      <w:pPr>
        <w:numPr>
          <w:ilvl w:val="0"/>
          <w:numId w:val="3"/>
        </w:numPr>
        <w:jc w:val="both"/>
        <w:rPr>
          <w:rFonts w:ascii="Roboto" w:hAnsi="Roboto" w:cs="Arial"/>
        </w:rPr>
      </w:pPr>
      <w:r w:rsidRPr="006A4375">
        <w:rPr>
          <w:rFonts w:ascii="Roboto" w:hAnsi="Roboto" w:cs="Arial"/>
        </w:rPr>
        <w:t>die Anrechnung von Studienzeiten</w:t>
      </w:r>
      <w:r w:rsidR="001B7548" w:rsidRPr="006A4375">
        <w:rPr>
          <w:rFonts w:ascii="Roboto" w:hAnsi="Roboto" w:cs="Arial"/>
        </w:rPr>
        <w:t>,</w:t>
      </w:r>
      <w:r w:rsidRPr="006A4375">
        <w:rPr>
          <w:rFonts w:ascii="Roboto" w:hAnsi="Roboto" w:cs="Arial"/>
        </w:rPr>
        <w:t xml:space="preserve"> von Studien- und Prüfungsleistungen</w:t>
      </w:r>
      <w:r w:rsidR="001B7548" w:rsidRPr="006A4375">
        <w:rPr>
          <w:rFonts w:ascii="Roboto" w:hAnsi="Roboto"/>
        </w:rPr>
        <w:t xml:space="preserve"> sowie von außerhalb des Hochschulwesens erworbenen Kenntnissen und Fähigkeiten</w:t>
      </w:r>
      <w:r w:rsidRPr="006A4375">
        <w:rPr>
          <w:rFonts w:ascii="Roboto" w:hAnsi="Roboto" w:cs="Arial"/>
        </w:rPr>
        <w:t>,</w:t>
      </w:r>
    </w:p>
    <w:p w14:paraId="5B9783CE" w14:textId="68015AB7" w:rsidR="001447B3" w:rsidRPr="006A4375" w:rsidRDefault="001447B3" w:rsidP="00600CDB">
      <w:pPr>
        <w:numPr>
          <w:ilvl w:val="0"/>
          <w:numId w:val="3"/>
        </w:numPr>
        <w:jc w:val="both"/>
        <w:rPr>
          <w:rFonts w:ascii="Roboto" w:hAnsi="Roboto" w:cs="Arial"/>
        </w:rPr>
      </w:pPr>
      <w:r w:rsidRPr="006A4375">
        <w:rPr>
          <w:rFonts w:ascii="Roboto" w:hAnsi="Roboto" w:cs="Arial"/>
        </w:rPr>
        <w:t xml:space="preserve">die </w:t>
      </w:r>
      <w:r w:rsidR="008436FA" w:rsidRPr="006A4375">
        <w:rPr>
          <w:rFonts w:ascii="Roboto" w:hAnsi="Roboto" w:cs="Arial"/>
        </w:rPr>
        <w:t>Be</w:t>
      </w:r>
      <w:r w:rsidRPr="006A4375">
        <w:rPr>
          <w:rFonts w:ascii="Roboto" w:hAnsi="Roboto" w:cs="Arial"/>
        </w:rPr>
        <w:t xml:space="preserve">stellung der </w:t>
      </w:r>
      <w:r w:rsidR="00D01712">
        <w:rPr>
          <w:rFonts w:ascii="Roboto" w:hAnsi="Roboto" w:cs="Arial"/>
        </w:rPr>
        <w:t xml:space="preserve">Prüferinnen und </w:t>
      </w:r>
      <w:r w:rsidRPr="006A4375">
        <w:rPr>
          <w:rFonts w:ascii="Roboto" w:hAnsi="Roboto" w:cs="Arial"/>
        </w:rPr>
        <w:t>Prüfer,</w:t>
      </w:r>
    </w:p>
    <w:p w14:paraId="5EA84BC7" w14:textId="17020BE1" w:rsidR="001447B3" w:rsidRPr="006A4375" w:rsidRDefault="001447B3" w:rsidP="00600CDB">
      <w:pPr>
        <w:numPr>
          <w:ilvl w:val="0"/>
          <w:numId w:val="3"/>
        </w:numPr>
        <w:jc w:val="both"/>
        <w:rPr>
          <w:rFonts w:ascii="Roboto" w:hAnsi="Roboto" w:cs="Arial"/>
        </w:rPr>
      </w:pPr>
      <w:r w:rsidRPr="006A4375">
        <w:rPr>
          <w:rFonts w:ascii="Roboto" w:hAnsi="Roboto" w:cs="Arial"/>
        </w:rPr>
        <w:t xml:space="preserve">die Entscheidung über angemessene Prüfungsbedingungen für </w:t>
      </w:r>
      <w:r w:rsidR="00D01712">
        <w:rPr>
          <w:rFonts w:ascii="Roboto" w:hAnsi="Roboto"/>
        </w:rPr>
        <w:t xml:space="preserve">Studentinnen und </w:t>
      </w:r>
      <w:r w:rsidR="00C95406" w:rsidRPr="006A4375">
        <w:rPr>
          <w:rFonts w:ascii="Roboto" w:hAnsi="Roboto" w:cs="Arial"/>
        </w:rPr>
        <w:t xml:space="preserve">Studenten </w:t>
      </w:r>
      <w:r w:rsidRPr="006A4375">
        <w:rPr>
          <w:rFonts w:ascii="Roboto" w:hAnsi="Roboto" w:cs="Arial"/>
        </w:rPr>
        <w:t>während der Inanspruchnahme de</w:t>
      </w:r>
      <w:r w:rsidR="00394115" w:rsidRPr="006A4375">
        <w:rPr>
          <w:rFonts w:ascii="Roboto" w:hAnsi="Roboto" w:cs="Arial"/>
        </w:rPr>
        <w:t>s</w:t>
      </w:r>
      <w:r w:rsidRPr="006A4375">
        <w:rPr>
          <w:rFonts w:ascii="Roboto" w:hAnsi="Roboto" w:cs="Arial"/>
        </w:rPr>
        <w:t xml:space="preserve"> Muttersch</w:t>
      </w:r>
      <w:r w:rsidR="00394115" w:rsidRPr="006A4375">
        <w:rPr>
          <w:rFonts w:ascii="Roboto" w:hAnsi="Roboto" w:cs="Arial"/>
        </w:rPr>
        <w:t>aftsurlaubes</w:t>
      </w:r>
      <w:r w:rsidRPr="006A4375">
        <w:rPr>
          <w:rFonts w:ascii="Roboto" w:hAnsi="Roboto" w:cs="Arial"/>
        </w:rPr>
        <w:t xml:space="preserve"> und der Elternzeit,</w:t>
      </w:r>
    </w:p>
    <w:p w14:paraId="796FF83E" w14:textId="339AEA20" w:rsidR="00C95406" w:rsidRPr="006A4375" w:rsidRDefault="001447B3" w:rsidP="00600CDB">
      <w:pPr>
        <w:pStyle w:val="Funotentext"/>
        <w:numPr>
          <w:ilvl w:val="0"/>
          <w:numId w:val="3"/>
        </w:numPr>
        <w:jc w:val="both"/>
        <w:rPr>
          <w:rFonts w:ascii="Roboto" w:hAnsi="Roboto"/>
        </w:rPr>
      </w:pPr>
      <w:r w:rsidRPr="006A4375">
        <w:rPr>
          <w:rFonts w:ascii="Roboto" w:hAnsi="Roboto" w:cs="Arial"/>
        </w:rPr>
        <w:t xml:space="preserve">die Entscheidung über angemessene Prüfungsbedingungen für behinderte und chronisch </w:t>
      </w:r>
      <w:r w:rsidR="00C95406" w:rsidRPr="006A4375">
        <w:rPr>
          <w:rFonts w:ascii="Roboto" w:hAnsi="Roboto" w:cs="Arial"/>
        </w:rPr>
        <w:t>k</w:t>
      </w:r>
      <w:r w:rsidRPr="006A4375">
        <w:rPr>
          <w:rFonts w:ascii="Roboto" w:hAnsi="Roboto" w:cs="Arial"/>
        </w:rPr>
        <w:t>ranke</w:t>
      </w:r>
      <w:r w:rsidR="00C95406" w:rsidRPr="006A4375">
        <w:rPr>
          <w:rFonts w:ascii="Roboto" w:hAnsi="Roboto" w:cs="Arial"/>
        </w:rPr>
        <w:t xml:space="preserve"> </w:t>
      </w:r>
      <w:r w:rsidR="00D01712">
        <w:rPr>
          <w:rFonts w:ascii="Roboto" w:hAnsi="Roboto"/>
        </w:rPr>
        <w:t xml:space="preserve">Studentinnen und </w:t>
      </w:r>
      <w:r w:rsidR="00C95406" w:rsidRPr="006A4375">
        <w:rPr>
          <w:rFonts w:ascii="Roboto" w:hAnsi="Roboto" w:cs="Arial"/>
        </w:rPr>
        <w:t>Studenten,</w:t>
      </w:r>
    </w:p>
    <w:p w14:paraId="57935264" w14:textId="77777777" w:rsidR="00C95406" w:rsidRPr="006A4375" w:rsidRDefault="00C95406" w:rsidP="00600CDB">
      <w:pPr>
        <w:pStyle w:val="Funotentext"/>
        <w:numPr>
          <w:ilvl w:val="0"/>
          <w:numId w:val="3"/>
        </w:numPr>
        <w:jc w:val="both"/>
        <w:rPr>
          <w:rFonts w:ascii="Roboto" w:hAnsi="Roboto"/>
        </w:rPr>
      </w:pPr>
      <w:r w:rsidRPr="006A4375">
        <w:rPr>
          <w:rFonts w:ascii="Roboto" w:hAnsi="Roboto"/>
        </w:rPr>
        <w:t>die Entscheidung über die Ungültigkeit der Masterprüfung,</w:t>
      </w:r>
    </w:p>
    <w:p w14:paraId="49CCA783" w14:textId="77777777" w:rsidR="00C95406" w:rsidRPr="006A4375" w:rsidRDefault="00C95406" w:rsidP="00600CDB">
      <w:pPr>
        <w:pStyle w:val="Funotentext"/>
        <w:numPr>
          <w:ilvl w:val="0"/>
          <w:numId w:val="3"/>
        </w:numPr>
        <w:jc w:val="both"/>
        <w:rPr>
          <w:rFonts w:ascii="Roboto" w:hAnsi="Roboto"/>
        </w:rPr>
      </w:pPr>
      <w:r w:rsidRPr="006A4375">
        <w:rPr>
          <w:rFonts w:ascii="Roboto" w:hAnsi="Roboto"/>
        </w:rPr>
        <w:t>die Entscheidung über Widersprüche in Angelegenheiten, welche diese Prüfungsordnung betreffen.</w:t>
      </w:r>
    </w:p>
    <w:p w14:paraId="4B43169E" w14:textId="77777777" w:rsidR="001447B3" w:rsidRPr="006A4375" w:rsidRDefault="00C95406" w:rsidP="00841127">
      <w:pPr>
        <w:pStyle w:val="Funotentext"/>
        <w:jc w:val="both"/>
        <w:rPr>
          <w:rFonts w:ascii="Roboto" w:hAnsi="Roboto"/>
        </w:rPr>
      </w:pPr>
      <w:r w:rsidRPr="006A4375">
        <w:rPr>
          <w:rFonts w:ascii="Roboto" w:hAnsi="Roboto"/>
        </w:rPr>
        <w:t>Die gesetzlich geregelten Schutzbestimmungen zu Mutterschutz und Elternzeit sind zu berücksichtigen.</w:t>
      </w:r>
    </w:p>
    <w:p w14:paraId="67C796EB" w14:textId="67BA21ED"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kann Aufgaben an </w:t>
      </w:r>
      <w:r w:rsidR="00D01712">
        <w:rPr>
          <w:rFonts w:ascii="Roboto" w:hAnsi="Roboto" w:cs="Arial"/>
        </w:rPr>
        <w:t xml:space="preserve">die Vorsitzende oder </w:t>
      </w:r>
      <w:r w:rsidRPr="00600CDB">
        <w:rPr>
          <w:rFonts w:ascii="Roboto" w:hAnsi="Roboto" w:cs="Arial"/>
        </w:rPr>
        <w:t xml:space="preserve">den Vorsitzenden zur Erledigung übertragen. Dies gilt nicht für Entscheidungen nach </w:t>
      </w:r>
      <w:r w:rsidR="00394115" w:rsidRPr="00600CDB">
        <w:rPr>
          <w:rFonts w:ascii="Roboto" w:hAnsi="Roboto" w:cs="Arial"/>
        </w:rPr>
        <w:t>§ 1</w:t>
      </w:r>
      <w:r w:rsidR="00785E31" w:rsidRPr="00600CDB">
        <w:rPr>
          <w:rFonts w:ascii="Roboto" w:hAnsi="Roboto" w:cs="Arial"/>
        </w:rPr>
        <w:t>2</w:t>
      </w:r>
      <w:r w:rsidR="00394115" w:rsidRPr="00600CDB">
        <w:rPr>
          <w:rFonts w:ascii="Roboto" w:hAnsi="Roboto" w:cs="Arial"/>
        </w:rPr>
        <w:t xml:space="preserve"> Abs. </w:t>
      </w:r>
      <w:r w:rsidR="00785E31" w:rsidRPr="00600CDB">
        <w:rPr>
          <w:rFonts w:ascii="Roboto" w:hAnsi="Roboto" w:cs="Arial"/>
        </w:rPr>
        <w:t>3</w:t>
      </w:r>
      <w:r w:rsidR="006F4D87" w:rsidRPr="00600CDB">
        <w:rPr>
          <w:rFonts w:ascii="Roboto" w:hAnsi="Roboto" w:cs="Arial"/>
        </w:rPr>
        <w:t>, für Entscheidungen über Widersprüche</w:t>
      </w:r>
      <w:r w:rsidRPr="00600CDB">
        <w:rPr>
          <w:rFonts w:ascii="Roboto" w:hAnsi="Roboto" w:cs="Arial"/>
        </w:rPr>
        <w:t xml:space="preserve"> und für Berichte an den Fakultätsrat </w:t>
      </w:r>
      <w:r w:rsidRPr="00600CDB">
        <w:rPr>
          <w:rFonts w:ascii="Roboto" w:hAnsi="Roboto" w:cs="Arial"/>
          <w:i/>
        </w:rPr>
        <w:t>(die Fakultätsräte).</w:t>
      </w:r>
    </w:p>
    <w:p w14:paraId="6EF5A84F" w14:textId="1F922537"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berichtet dem Fakultätsrat </w:t>
      </w:r>
      <w:r w:rsidRPr="00600CDB">
        <w:rPr>
          <w:rFonts w:ascii="Roboto" w:hAnsi="Roboto" w:cs="Arial"/>
          <w:i/>
        </w:rPr>
        <w:t>(den Fakultätsräten)</w:t>
      </w:r>
      <w:r w:rsidRPr="00600CDB">
        <w:rPr>
          <w:rFonts w:ascii="Roboto" w:hAnsi="Roboto" w:cs="Arial"/>
        </w:rPr>
        <w:t xml:space="preserve"> </w:t>
      </w:r>
      <w:r w:rsidR="00C95406" w:rsidRPr="00600CDB">
        <w:rPr>
          <w:rFonts w:ascii="Roboto" w:hAnsi="Roboto"/>
        </w:rPr>
        <w:t xml:space="preserve">auf Aufforderung </w:t>
      </w:r>
      <w:r w:rsidRPr="00600CDB">
        <w:rPr>
          <w:rFonts w:ascii="Roboto" w:hAnsi="Roboto" w:cs="Arial"/>
        </w:rPr>
        <w:t>über die Entwicklung der Prüfungs</w:t>
      </w:r>
      <w:r w:rsidR="00060449" w:rsidRPr="00600CDB">
        <w:rPr>
          <w:rFonts w:ascii="Roboto" w:hAnsi="Roboto" w:cs="Arial"/>
        </w:rPr>
        <w:t>-</w:t>
      </w:r>
      <w:r w:rsidRPr="00600CDB">
        <w:rPr>
          <w:rFonts w:ascii="Roboto" w:hAnsi="Roboto" w:cs="Arial"/>
        </w:rPr>
        <w:t xml:space="preserve"> und Studienzeiten, der tatsächlichen Bearbeitungszeiten für die Masterarbeit, über die Verteilung der Modul- und Gesamtnoten und </w:t>
      </w:r>
      <w:r w:rsidR="001B7548" w:rsidRPr="00600CDB">
        <w:rPr>
          <w:rFonts w:ascii="Roboto" w:hAnsi="Roboto" w:cs="Arial"/>
        </w:rPr>
        <w:t xml:space="preserve">kann </w:t>
      </w:r>
      <w:r w:rsidRPr="00600CDB">
        <w:rPr>
          <w:rFonts w:ascii="Roboto" w:hAnsi="Roboto" w:cs="Arial"/>
        </w:rPr>
        <w:t>Anregungen zur Reform der Studien- und Prüfungsordnung</w:t>
      </w:r>
      <w:r w:rsidR="001B7548" w:rsidRPr="00600CDB">
        <w:rPr>
          <w:rFonts w:ascii="Roboto" w:hAnsi="Roboto" w:cs="Arial"/>
        </w:rPr>
        <w:t xml:space="preserve"> geben</w:t>
      </w:r>
      <w:r w:rsidRPr="00600CDB">
        <w:rPr>
          <w:rFonts w:ascii="Roboto" w:hAnsi="Roboto" w:cs="Arial"/>
        </w:rPr>
        <w:t>.</w:t>
      </w:r>
    </w:p>
    <w:p w14:paraId="6146D0F7" w14:textId="48E976D1"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Der Prüfungsausschuss ist beschlussfähig, wenn </w:t>
      </w:r>
      <w:r w:rsidR="00D01712">
        <w:rPr>
          <w:rFonts w:ascii="Roboto" w:hAnsi="Roboto" w:cs="Arial"/>
        </w:rPr>
        <w:t xml:space="preserve">die oder </w:t>
      </w:r>
      <w:r w:rsidRPr="00600CDB">
        <w:rPr>
          <w:rFonts w:ascii="Roboto" w:hAnsi="Roboto" w:cs="Arial"/>
        </w:rPr>
        <w:t xml:space="preserve">der Vorsitzende oder </w:t>
      </w:r>
      <w:r w:rsidR="00D01712">
        <w:rPr>
          <w:rFonts w:ascii="Roboto" w:hAnsi="Roboto" w:cs="Arial"/>
        </w:rPr>
        <w:t xml:space="preserve">deren oder </w:t>
      </w:r>
      <w:r w:rsidRPr="00600CDB">
        <w:rPr>
          <w:rFonts w:ascii="Roboto" w:hAnsi="Roboto" w:cs="Arial"/>
        </w:rPr>
        <w:t xml:space="preserve">dessen </w:t>
      </w:r>
      <w:r w:rsidR="00D01712">
        <w:rPr>
          <w:rFonts w:ascii="Roboto" w:hAnsi="Roboto" w:cs="Arial"/>
        </w:rPr>
        <w:t xml:space="preserve">Stellvertreterin oder </w:t>
      </w:r>
      <w:r w:rsidRPr="00600CDB">
        <w:rPr>
          <w:rFonts w:ascii="Roboto" w:hAnsi="Roboto" w:cs="Arial"/>
        </w:rPr>
        <w:t xml:space="preserve">Stellvertreter und die Mehrheit </w:t>
      </w:r>
      <w:r w:rsidR="001B7548" w:rsidRPr="00600CDB">
        <w:rPr>
          <w:rFonts w:ascii="Roboto" w:hAnsi="Roboto" w:cs="Arial"/>
        </w:rPr>
        <w:t>all</w:t>
      </w:r>
      <w:r w:rsidRPr="00600CDB">
        <w:rPr>
          <w:rFonts w:ascii="Roboto" w:hAnsi="Roboto" w:cs="Arial"/>
        </w:rPr>
        <w:t xml:space="preserve">er Mitglieder anwesend sind und die </w:t>
      </w:r>
      <w:r w:rsidR="00D01712">
        <w:rPr>
          <w:rFonts w:ascii="Roboto" w:hAnsi="Roboto"/>
        </w:rPr>
        <w:lastRenderedPageBreak/>
        <w:t>Hochschullehrerinnen und</w:t>
      </w:r>
      <w:r w:rsidR="00D01712" w:rsidRPr="007630F2">
        <w:rPr>
          <w:rFonts w:ascii="Roboto" w:hAnsi="Roboto"/>
        </w:rPr>
        <w:t xml:space="preserve"> </w:t>
      </w:r>
      <w:r w:rsidRPr="00600CDB">
        <w:rPr>
          <w:rFonts w:ascii="Roboto" w:hAnsi="Roboto" w:cs="Arial"/>
        </w:rPr>
        <w:t xml:space="preserve">Hochschullehrer die Mehrheit der </w:t>
      </w:r>
      <w:r w:rsidR="001B7548" w:rsidRPr="00600CDB">
        <w:rPr>
          <w:rFonts w:ascii="Roboto" w:hAnsi="Roboto" w:cs="Arial"/>
        </w:rPr>
        <w:t>anwesenden stimmberechtigten Mitglieder bilden</w:t>
      </w:r>
      <w:r w:rsidRPr="00600CDB">
        <w:rPr>
          <w:rFonts w:ascii="Roboto" w:hAnsi="Roboto" w:cs="Arial"/>
        </w:rPr>
        <w:t xml:space="preserve">. Die Sitzungen des Prüfungsausschusses sind nicht öffentlich. </w:t>
      </w:r>
    </w:p>
    <w:p w14:paraId="74CB6DB7" w14:textId="4F3B0A27"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Die Mitglieder des Prüfungsausschusses haben das Recht, der Abnahme von Prüfungen beizuwohnen.</w:t>
      </w:r>
      <w:r w:rsidR="00C95406" w:rsidRPr="00600CDB">
        <w:rPr>
          <w:rFonts w:ascii="Roboto" w:hAnsi="Roboto"/>
        </w:rPr>
        <w:t xml:space="preserve"> Dies gilt nicht für studentische Mitglieder, die sich im gleichen Prüfungszeitraum der gleichen Prüfung unterziehen möchten. D</w:t>
      </w:r>
      <w:r w:rsidRPr="00600CDB">
        <w:rPr>
          <w:rFonts w:ascii="Roboto" w:hAnsi="Roboto" w:cs="Arial"/>
        </w:rPr>
        <w:t xml:space="preserve">ie </w:t>
      </w:r>
      <w:r w:rsidR="00C95406" w:rsidRPr="00600CDB">
        <w:rPr>
          <w:rFonts w:ascii="Roboto" w:hAnsi="Roboto"/>
        </w:rPr>
        <w:t xml:space="preserve">Mitglieder des Prüfungsausschusses </w:t>
      </w:r>
      <w:r w:rsidRPr="00600CDB">
        <w:rPr>
          <w:rFonts w:ascii="Roboto" w:hAnsi="Roboto" w:cs="Arial"/>
        </w:rPr>
        <w:t>können Zuständigkeiten des Prüfungsausschusses nicht wahrnehmen, wenn sie selbst Beteiligte der Prüfungsangelegenheit sind.</w:t>
      </w:r>
    </w:p>
    <w:p w14:paraId="3B3D0B74" w14:textId="71DCF776" w:rsidR="001447B3" w:rsidRPr="00600CDB" w:rsidRDefault="001447B3" w:rsidP="00600CDB">
      <w:pPr>
        <w:pStyle w:val="Listenabsatz"/>
        <w:numPr>
          <w:ilvl w:val="0"/>
          <w:numId w:val="22"/>
        </w:numPr>
        <w:jc w:val="both"/>
        <w:rPr>
          <w:rFonts w:ascii="Roboto" w:hAnsi="Roboto" w:cs="Arial"/>
        </w:rPr>
      </w:pPr>
      <w:r w:rsidRPr="00600CDB">
        <w:rPr>
          <w:rFonts w:ascii="Roboto" w:hAnsi="Roboto" w:cs="Arial"/>
        </w:rPr>
        <w:t xml:space="preserve">Die Mitglieder des Prüfungsausschusses </w:t>
      </w:r>
      <w:r w:rsidR="00D17FF0" w:rsidRPr="00600CDB">
        <w:rPr>
          <w:rFonts w:ascii="Roboto" w:hAnsi="Roboto" w:cs="Arial"/>
        </w:rPr>
        <w:t>sind</w:t>
      </w:r>
      <w:r w:rsidRPr="00600CDB">
        <w:rPr>
          <w:rFonts w:ascii="Roboto" w:hAnsi="Roboto" w:cs="Arial"/>
        </w:rPr>
        <w:t xml:space="preserve"> zur Verschwiegenheit</w:t>
      </w:r>
      <w:r w:rsidR="006F4D87" w:rsidRPr="00600CDB">
        <w:rPr>
          <w:rFonts w:ascii="Roboto" w:hAnsi="Roboto" w:cs="Arial"/>
        </w:rPr>
        <w:t xml:space="preserve"> über die Gegenstände der Sitzungen des Prüfungsausschusses </w:t>
      </w:r>
      <w:r w:rsidRPr="00600CDB">
        <w:rPr>
          <w:rFonts w:ascii="Roboto" w:hAnsi="Roboto" w:cs="Arial"/>
        </w:rPr>
        <w:t>verpflichte</w:t>
      </w:r>
      <w:r w:rsidR="0021326C" w:rsidRPr="00600CDB">
        <w:rPr>
          <w:rFonts w:ascii="Roboto" w:hAnsi="Roboto" w:cs="Arial"/>
        </w:rPr>
        <w:t>t</w:t>
      </w:r>
      <w:r w:rsidRPr="00600CDB">
        <w:rPr>
          <w:rFonts w:ascii="Roboto" w:hAnsi="Roboto" w:cs="Arial"/>
        </w:rPr>
        <w:t>.</w:t>
      </w:r>
    </w:p>
    <w:p w14:paraId="2FED324A" w14:textId="77777777" w:rsidR="00512C24" w:rsidRPr="006A4375" w:rsidRDefault="00512C24" w:rsidP="005350A1">
      <w:pPr>
        <w:jc w:val="both"/>
        <w:rPr>
          <w:rFonts w:ascii="Roboto" w:hAnsi="Roboto" w:cs="Arial"/>
          <w:b/>
        </w:rPr>
      </w:pPr>
    </w:p>
    <w:p w14:paraId="39AF0FDC" w14:textId="77777777" w:rsidR="001447B3" w:rsidRPr="006A4375" w:rsidRDefault="001447B3">
      <w:pPr>
        <w:jc w:val="center"/>
        <w:rPr>
          <w:rFonts w:ascii="Roboto" w:hAnsi="Roboto" w:cs="Arial"/>
          <w:b/>
        </w:rPr>
      </w:pPr>
      <w:r w:rsidRPr="006A4375">
        <w:rPr>
          <w:rFonts w:ascii="Roboto" w:hAnsi="Roboto" w:cs="Arial"/>
          <w:b/>
        </w:rPr>
        <w:t>§ 17</w:t>
      </w:r>
    </w:p>
    <w:p w14:paraId="0C002FA2" w14:textId="2E01764B" w:rsidR="001447B3" w:rsidRPr="006A4375" w:rsidRDefault="00D01712" w:rsidP="00A03BFA">
      <w:pPr>
        <w:pStyle w:val="berschrift4"/>
        <w:rPr>
          <w:rFonts w:ascii="Roboto" w:hAnsi="Roboto" w:cs="Arial"/>
          <w:sz w:val="20"/>
        </w:rPr>
      </w:pPr>
      <w:r>
        <w:rPr>
          <w:rFonts w:ascii="Roboto" w:hAnsi="Roboto" w:cs="Arial"/>
          <w:sz w:val="20"/>
        </w:rPr>
        <w:t xml:space="preserve">Prüferinnen und </w:t>
      </w:r>
      <w:r w:rsidR="001447B3" w:rsidRPr="006A4375">
        <w:rPr>
          <w:rFonts w:ascii="Roboto" w:hAnsi="Roboto" w:cs="Arial"/>
          <w:sz w:val="20"/>
        </w:rPr>
        <w:t xml:space="preserve">Prüfer </w:t>
      </w:r>
      <w:r>
        <w:rPr>
          <w:rFonts w:ascii="Roboto" w:hAnsi="Roboto" w:cs="Arial"/>
          <w:sz w:val="20"/>
        </w:rPr>
        <w:t xml:space="preserve">sowie Beisitzerinnen </w:t>
      </w:r>
      <w:r w:rsidR="001447B3" w:rsidRPr="006A4375">
        <w:rPr>
          <w:rFonts w:ascii="Roboto" w:hAnsi="Roboto" w:cs="Arial"/>
          <w:sz w:val="20"/>
        </w:rPr>
        <w:t>und Beisitzer</w:t>
      </w:r>
    </w:p>
    <w:p w14:paraId="7E3022FA" w14:textId="72E5C44F" w:rsidR="001447B3" w:rsidRPr="00600CDB" w:rsidRDefault="001447B3" w:rsidP="00600CDB">
      <w:pPr>
        <w:pStyle w:val="Listenabsatz"/>
        <w:numPr>
          <w:ilvl w:val="0"/>
          <w:numId w:val="23"/>
        </w:numPr>
        <w:jc w:val="both"/>
        <w:rPr>
          <w:rFonts w:ascii="Roboto" w:hAnsi="Roboto" w:cs="Arial"/>
        </w:rPr>
      </w:pPr>
      <w:r w:rsidRPr="00600CDB">
        <w:rPr>
          <w:rFonts w:ascii="Roboto" w:hAnsi="Roboto" w:cs="Arial"/>
        </w:rPr>
        <w:t xml:space="preserve">Der Prüfungsausschuss bestellt die </w:t>
      </w:r>
      <w:r w:rsidR="00D01712">
        <w:rPr>
          <w:rFonts w:ascii="Roboto" w:hAnsi="Roboto"/>
        </w:rPr>
        <w:t xml:space="preserve">Prüferinnen und </w:t>
      </w:r>
      <w:r w:rsidRPr="00600CDB">
        <w:rPr>
          <w:rFonts w:ascii="Roboto" w:hAnsi="Roboto" w:cs="Arial"/>
        </w:rPr>
        <w:t xml:space="preserve">Prüfer. Zu </w:t>
      </w:r>
      <w:r w:rsidR="00D01712">
        <w:rPr>
          <w:rFonts w:ascii="Roboto" w:hAnsi="Roboto"/>
        </w:rPr>
        <w:t xml:space="preserve">Prüferinnen und </w:t>
      </w:r>
      <w:r w:rsidRPr="00600CDB">
        <w:rPr>
          <w:rFonts w:ascii="Roboto" w:hAnsi="Roboto" w:cs="Arial"/>
        </w:rPr>
        <w:t xml:space="preserve">Prüfern </w:t>
      </w:r>
      <w:r w:rsidR="007E5C29" w:rsidRPr="00600CDB">
        <w:rPr>
          <w:rFonts w:ascii="Roboto" w:hAnsi="Roboto" w:cs="Arial"/>
        </w:rPr>
        <w:t>sollen</w:t>
      </w:r>
      <w:r w:rsidRPr="00600CDB">
        <w:rPr>
          <w:rFonts w:ascii="Roboto" w:hAnsi="Roboto" w:cs="Arial"/>
        </w:rPr>
        <w:t xml:space="preserve"> </w:t>
      </w:r>
      <w:r w:rsidR="00C95406" w:rsidRPr="00600CDB">
        <w:rPr>
          <w:rFonts w:ascii="Roboto" w:hAnsi="Roboto" w:cs="Arial"/>
        </w:rPr>
        <w:t xml:space="preserve">nur </w:t>
      </w:r>
      <w:r w:rsidRPr="00600CDB">
        <w:rPr>
          <w:rFonts w:ascii="Roboto" w:hAnsi="Roboto" w:cs="Arial"/>
        </w:rPr>
        <w:t xml:space="preserve">Mitglieder und Angehörige der </w:t>
      </w:r>
      <w:r w:rsidR="00AE5229" w:rsidRPr="00600CDB">
        <w:rPr>
          <w:rFonts w:ascii="Roboto" w:hAnsi="Roboto"/>
        </w:rPr>
        <w:t xml:space="preserve">Technischen Universität Chemnitz </w:t>
      </w:r>
      <w:r w:rsidRPr="00600CDB">
        <w:rPr>
          <w:rFonts w:ascii="Roboto" w:hAnsi="Roboto" w:cs="Arial"/>
        </w:rPr>
        <w:t>oder anderer Hochschulen bestellt</w:t>
      </w:r>
      <w:r w:rsidR="00140DA4" w:rsidRPr="00600CDB">
        <w:rPr>
          <w:rFonts w:ascii="Roboto" w:hAnsi="Roboto" w:cs="Arial"/>
        </w:rPr>
        <w:t xml:space="preserve"> werden</w:t>
      </w:r>
      <w:r w:rsidRPr="00600CDB">
        <w:rPr>
          <w:rFonts w:ascii="Roboto" w:hAnsi="Roboto" w:cs="Arial"/>
        </w:rPr>
        <w:t xml:space="preserve">, die in </w:t>
      </w:r>
      <w:r w:rsidR="00140DA4" w:rsidRPr="00600CDB">
        <w:rPr>
          <w:rFonts w:ascii="Roboto" w:hAnsi="Roboto" w:cs="Arial"/>
        </w:rPr>
        <w:t>d</w:t>
      </w:r>
      <w:r w:rsidRPr="00600CDB">
        <w:rPr>
          <w:rFonts w:ascii="Roboto" w:hAnsi="Roboto" w:cs="Arial"/>
        </w:rPr>
        <w:t xml:space="preserve">em </w:t>
      </w:r>
      <w:r w:rsidR="00140DA4" w:rsidRPr="00600CDB">
        <w:rPr>
          <w:rFonts w:ascii="Roboto" w:hAnsi="Roboto" w:cs="Arial"/>
        </w:rPr>
        <w:t xml:space="preserve">betreffenden </w:t>
      </w:r>
      <w:r w:rsidRPr="00600CDB">
        <w:rPr>
          <w:rFonts w:ascii="Roboto" w:hAnsi="Roboto" w:cs="Arial"/>
        </w:rPr>
        <w:t>Prüfungsfach zur selbständigen Lehre berechtigt sind</w:t>
      </w:r>
      <w:r w:rsidR="00140DA4" w:rsidRPr="00600CDB">
        <w:rPr>
          <w:rFonts w:ascii="Roboto" w:hAnsi="Roboto" w:cs="Arial"/>
        </w:rPr>
        <w:t>.</w:t>
      </w:r>
      <w:r w:rsidRPr="00600CDB">
        <w:rPr>
          <w:rFonts w:ascii="Roboto" w:hAnsi="Roboto" w:cs="Arial"/>
        </w:rPr>
        <w:t xml:space="preserve"> </w:t>
      </w:r>
      <w:r w:rsidR="00140DA4" w:rsidRPr="00600CDB">
        <w:rPr>
          <w:rFonts w:ascii="Roboto" w:hAnsi="Roboto" w:cs="Arial"/>
        </w:rPr>
        <w:t>S</w:t>
      </w:r>
      <w:r w:rsidRPr="00600CDB">
        <w:rPr>
          <w:rFonts w:ascii="Roboto" w:hAnsi="Roboto" w:cs="Arial"/>
        </w:rPr>
        <w:t xml:space="preserve">oweit </w:t>
      </w:r>
      <w:r w:rsidR="00140DA4" w:rsidRPr="00600CDB">
        <w:rPr>
          <w:rFonts w:ascii="Roboto" w:hAnsi="Roboto" w:cs="Arial"/>
        </w:rPr>
        <w:t xml:space="preserve">dies nach dem Gegenstand der Prüfung sachgerecht ist, </w:t>
      </w:r>
      <w:r w:rsidRPr="00600CDB">
        <w:rPr>
          <w:rFonts w:ascii="Roboto" w:hAnsi="Roboto" w:cs="Arial"/>
        </w:rPr>
        <w:t xml:space="preserve">kann </w:t>
      </w:r>
      <w:r w:rsidR="00D01712">
        <w:rPr>
          <w:rFonts w:ascii="Roboto" w:hAnsi="Roboto" w:cs="Arial"/>
        </w:rPr>
        <w:t xml:space="preserve">zur Prüferin oder </w:t>
      </w:r>
      <w:r w:rsidRPr="00600CDB">
        <w:rPr>
          <w:rFonts w:ascii="Roboto" w:hAnsi="Roboto" w:cs="Arial"/>
        </w:rPr>
        <w:t xml:space="preserve">zum Prüfer </w:t>
      </w:r>
      <w:r w:rsidR="00140DA4" w:rsidRPr="00600CDB">
        <w:rPr>
          <w:rFonts w:ascii="Roboto" w:hAnsi="Roboto" w:cs="Arial"/>
        </w:rPr>
        <w:t xml:space="preserve">auch </w:t>
      </w:r>
      <w:r w:rsidRPr="00600CDB">
        <w:rPr>
          <w:rFonts w:ascii="Roboto" w:hAnsi="Roboto" w:cs="Arial"/>
        </w:rPr>
        <w:t xml:space="preserve">bestellt werden, wer die Befugnis zur selbständigen Lehre nur für ein Teilgebiet </w:t>
      </w:r>
      <w:r w:rsidR="00060449" w:rsidRPr="00600CDB">
        <w:rPr>
          <w:rFonts w:ascii="Roboto" w:hAnsi="Roboto" w:cs="Arial"/>
        </w:rPr>
        <w:t>d</w:t>
      </w:r>
      <w:r w:rsidRPr="00600CDB">
        <w:rPr>
          <w:rFonts w:ascii="Roboto" w:hAnsi="Roboto" w:cs="Arial"/>
        </w:rPr>
        <w:t xml:space="preserve">es Prüfungsfaches besitzt. </w:t>
      </w:r>
      <w:r w:rsidR="00140DA4" w:rsidRPr="00600CDB">
        <w:rPr>
          <w:rFonts w:ascii="Roboto" w:hAnsi="Roboto" w:cs="Arial"/>
        </w:rPr>
        <w:t xml:space="preserve">In besonderen Ausnahmefällen </w:t>
      </w:r>
      <w:r w:rsidRPr="00600CDB">
        <w:rPr>
          <w:rFonts w:ascii="Roboto" w:hAnsi="Roboto" w:cs="Arial"/>
        </w:rPr>
        <w:t xml:space="preserve">können auch Lehrkräfte für besondere Aufgaben sowie in der beruflichen Praxis und Ausbildung erfahrene Personen </w:t>
      </w:r>
      <w:r w:rsidR="00D01712">
        <w:rPr>
          <w:rFonts w:ascii="Roboto" w:hAnsi="Roboto" w:cs="Arial"/>
        </w:rPr>
        <w:t xml:space="preserve">zur Prüferin oder </w:t>
      </w:r>
      <w:r w:rsidRPr="00600CDB">
        <w:rPr>
          <w:rFonts w:ascii="Roboto" w:hAnsi="Roboto" w:cs="Arial"/>
        </w:rPr>
        <w:t>zu</w:t>
      </w:r>
      <w:r w:rsidR="00140DA4" w:rsidRPr="00600CDB">
        <w:rPr>
          <w:rFonts w:ascii="Roboto" w:hAnsi="Roboto" w:cs="Arial"/>
        </w:rPr>
        <w:t>m</w:t>
      </w:r>
      <w:r w:rsidRPr="00600CDB">
        <w:rPr>
          <w:rFonts w:ascii="Roboto" w:hAnsi="Roboto" w:cs="Arial"/>
        </w:rPr>
        <w:t xml:space="preserve"> Prüfer bestellt werden</w:t>
      </w:r>
      <w:r w:rsidR="00140DA4" w:rsidRPr="00600CDB">
        <w:rPr>
          <w:rFonts w:ascii="Roboto" w:hAnsi="Roboto" w:cs="Arial"/>
        </w:rPr>
        <w:t>, sofern dies nach der Eigenart der Prüfung sachgerecht ist</w:t>
      </w:r>
      <w:r w:rsidRPr="00600CDB">
        <w:rPr>
          <w:rFonts w:ascii="Roboto" w:hAnsi="Roboto" w:cs="Arial"/>
        </w:rPr>
        <w:t>. Prüfungsleistungen dürfen nur von Personen bewertet werden, die selbst mindestens die durch die Prüfung festzustellende oder eine gleich</w:t>
      </w:r>
      <w:r w:rsidR="001F1ABE" w:rsidRPr="00600CDB">
        <w:rPr>
          <w:rFonts w:ascii="Roboto" w:hAnsi="Roboto" w:cs="Arial"/>
        </w:rPr>
        <w:t>wertige Qualifikation besitzen.</w:t>
      </w:r>
    </w:p>
    <w:p w14:paraId="17BADBD1" w14:textId="7862AFF6" w:rsidR="001447B3" w:rsidRPr="00600CDB" w:rsidRDefault="001447B3" w:rsidP="00600CDB">
      <w:pPr>
        <w:pStyle w:val="Listenabsatz"/>
        <w:numPr>
          <w:ilvl w:val="0"/>
          <w:numId w:val="23"/>
        </w:numPr>
        <w:jc w:val="both"/>
        <w:rPr>
          <w:rFonts w:ascii="Roboto" w:hAnsi="Roboto" w:cs="Arial"/>
        </w:rPr>
      </w:pPr>
      <w:r w:rsidRPr="00600CDB">
        <w:rPr>
          <w:rFonts w:ascii="Roboto" w:hAnsi="Roboto" w:cs="Arial"/>
        </w:rPr>
        <w:t xml:space="preserve">Der Prüfling kann für die Bewertung der Masterarbeit (§ 19) und </w:t>
      </w:r>
      <w:r w:rsidR="00140DA4" w:rsidRPr="00600CDB">
        <w:rPr>
          <w:rFonts w:ascii="Roboto" w:hAnsi="Roboto" w:cs="Arial"/>
        </w:rPr>
        <w:t xml:space="preserve">von </w:t>
      </w:r>
      <w:r w:rsidRPr="00600CDB">
        <w:rPr>
          <w:rFonts w:ascii="Roboto" w:hAnsi="Roboto" w:cs="Arial"/>
        </w:rPr>
        <w:t>mündlichen Prüfungsleistungen (§</w:t>
      </w:r>
      <w:r w:rsidR="00D01712">
        <w:rPr>
          <w:rFonts w:ascii="Roboto" w:hAnsi="Roboto" w:cs="Arial"/>
        </w:rPr>
        <w:t> </w:t>
      </w:r>
      <w:r w:rsidRPr="00600CDB">
        <w:rPr>
          <w:rFonts w:ascii="Roboto" w:hAnsi="Roboto" w:cs="Arial"/>
        </w:rPr>
        <w:t xml:space="preserve">6) </w:t>
      </w:r>
      <w:r w:rsidR="00AE5229" w:rsidRPr="00600CDB">
        <w:rPr>
          <w:rFonts w:ascii="Roboto" w:hAnsi="Roboto" w:cs="Arial"/>
        </w:rPr>
        <w:t xml:space="preserve">dem Prüfungsausschuss </w:t>
      </w:r>
      <w:r w:rsidR="00D01712">
        <w:rPr>
          <w:rFonts w:ascii="Roboto" w:hAnsi="Roboto" w:cs="Arial"/>
        </w:rPr>
        <w:t xml:space="preserve">eine Prüferin, </w:t>
      </w:r>
      <w:r w:rsidR="00AE5229" w:rsidRPr="00600CDB">
        <w:rPr>
          <w:rFonts w:ascii="Roboto" w:hAnsi="Roboto" w:cs="Arial"/>
        </w:rPr>
        <w:t>einen</w:t>
      </w:r>
      <w:r w:rsidRPr="00600CDB">
        <w:rPr>
          <w:rFonts w:ascii="Roboto" w:hAnsi="Roboto" w:cs="Arial"/>
        </w:rPr>
        <w:t xml:space="preserve"> Prüfer oder eine Gruppe von </w:t>
      </w:r>
      <w:r w:rsidR="00D01712" w:rsidRPr="00D01712">
        <w:rPr>
          <w:rFonts w:ascii="Roboto" w:hAnsi="Roboto" w:cs="Arial"/>
        </w:rPr>
        <w:t xml:space="preserve">Prüferinnen und </w:t>
      </w:r>
      <w:r w:rsidRPr="00600CDB">
        <w:rPr>
          <w:rFonts w:ascii="Roboto" w:hAnsi="Roboto" w:cs="Arial"/>
        </w:rPr>
        <w:t xml:space="preserve">Prüfern vorschlagen. Der Vorschlag begründet keinen </w:t>
      </w:r>
      <w:r w:rsidR="00AE5229" w:rsidRPr="00600CDB">
        <w:rPr>
          <w:rFonts w:ascii="Roboto" w:hAnsi="Roboto" w:cs="Arial"/>
        </w:rPr>
        <w:t>Rechtsa</w:t>
      </w:r>
      <w:r w:rsidRPr="00600CDB">
        <w:rPr>
          <w:rFonts w:ascii="Roboto" w:hAnsi="Roboto" w:cs="Arial"/>
        </w:rPr>
        <w:t>nspruch</w:t>
      </w:r>
      <w:r w:rsidR="00AE5229" w:rsidRPr="00600CDB">
        <w:rPr>
          <w:rFonts w:ascii="Roboto" w:hAnsi="Roboto" w:cs="Arial"/>
        </w:rPr>
        <w:t xml:space="preserve"> auf Bestellung dieser Person/en</w:t>
      </w:r>
      <w:r w:rsidR="001F1ABE" w:rsidRPr="00600CDB">
        <w:rPr>
          <w:rFonts w:ascii="Roboto" w:hAnsi="Roboto" w:cs="Arial"/>
        </w:rPr>
        <w:t>.</w:t>
      </w:r>
    </w:p>
    <w:p w14:paraId="768F924D" w14:textId="745B43E5" w:rsidR="006E780E" w:rsidRPr="00600CDB" w:rsidRDefault="006E780E" w:rsidP="00600CDB">
      <w:pPr>
        <w:pStyle w:val="Listenabsatz"/>
        <w:numPr>
          <w:ilvl w:val="0"/>
          <w:numId w:val="23"/>
        </w:numPr>
        <w:jc w:val="both"/>
        <w:rPr>
          <w:rFonts w:ascii="Roboto" w:hAnsi="Roboto" w:cs="Arial"/>
        </w:rPr>
      </w:pPr>
      <w:r w:rsidRPr="00600CDB">
        <w:rPr>
          <w:rFonts w:ascii="Roboto" w:hAnsi="Roboto" w:cs="Arial"/>
        </w:rPr>
        <w:t>D</w:t>
      </w:r>
      <w:r w:rsidR="001447B3" w:rsidRPr="00600CDB">
        <w:rPr>
          <w:rFonts w:ascii="Roboto" w:hAnsi="Roboto" w:cs="Arial"/>
        </w:rPr>
        <w:t xml:space="preserve">er Prüfungsausschuss sorgt dafür, dass dem Prüfling die Namen der </w:t>
      </w:r>
      <w:r w:rsidR="00D01712" w:rsidRPr="00D01712">
        <w:rPr>
          <w:rFonts w:ascii="Roboto" w:hAnsi="Roboto" w:cs="Arial"/>
        </w:rPr>
        <w:t xml:space="preserve">Prüferinnen und </w:t>
      </w:r>
      <w:r w:rsidR="001447B3" w:rsidRPr="00600CDB">
        <w:rPr>
          <w:rFonts w:ascii="Roboto" w:hAnsi="Roboto" w:cs="Arial"/>
        </w:rPr>
        <w:t>Prüfer mindestens zwei Wochen vor dem Prüfungstermin bekannt gegeben werden.</w:t>
      </w:r>
    </w:p>
    <w:p w14:paraId="7CEC88B5" w14:textId="7E32F06F" w:rsidR="003A62E6" w:rsidRPr="006A4375" w:rsidRDefault="003A62E6" w:rsidP="00600CDB">
      <w:pPr>
        <w:pStyle w:val="Funotentext"/>
        <w:numPr>
          <w:ilvl w:val="0"/>
          <w:numId w:val="23"/>
        </w:numPr>
        <w:jc w:val="both"/>
        <w:rPr>
          <w:rFonts w:ascii="Roboto" w:hAnsi="Roboto"/>
        </w:rPr>
      </w:pPr>
      <w:r w:rsidRPr="006A4375">
        <w:rPr>
          <w:rFonts w:ascii="Roboto" w:hAnsi="Roboto"/>
        </w:rPr>
        <w:t xml:space="preserve">Die </w:t>
      </w:r>
      <w:r w:rsidR="00D01712" w:rsidRPr="00D01712">
        <w:rPr>
          <w:rFonts w:ascii="Roboto" w:hAnsi="Roboto"/>
        </w:rPr>
        <w:t xml:space="preserve">Prüferinnen und </w:t>
      </w:r>
      <w:r w:rsidRPr="006A4375">
        <w:rPr>
          <w:rFonts w:ascii="Roboto" w:hAnsi="Roboto"/>
        </w:rPr>
        <w:t xml:space="preserve">Prüfer </w:t>
      </w:r>
      <w:r w:rsidR="00D01712">
        <w:rPr>
          <w:rFonts w:ascii="Roboto" w:hAnsi="Roboto"/>
        </w:rPr>
        <w:t xml:space="preserve">sowie die Beisitzerinnen </w:t>
      </w:r>
      <w:r w:rsidRPr="006A4375">
        <w:rPr>
          <w:rFonts w:ascii="Roboto" w:hAnsi="Roboto"/>
        </w:rPr>
        <w:t>und Beisitzer sind gegenüber Dritten zur Verschwiegenheit über Prüfungsvorgänge verpflichtet.</w:t>
      </w:r>
    </w:p>
    <w:p w14:paraId="194587F5" w14:textId="77777777" w:rsidR="00C95406" w:rsidRPr="006A4375" w:rsidRDefault="00C95406" w:rsidP="008C44E9">
      <w:pPr>
        <w:jc w:val="both"/>
        <w:rPr>
          <w:rFonts w:ascii="Roboto" w:hAnsi="Roboto" w:cs="Arial"/>
        </w:rPr>
      </w:pPr>
    </w:p>
    <w:p w14:paraId="1B7D93C1" w14:textId="77777777" w:rsidR="001447B3" w:rsidRPr="006A4375" w:rsidRDefault="001447B3">
      <w:pPr>
        <w:jc w:val="center"/>
        <w:rPr>
          <w:rFonts w:ascii="Roboto" w:hAnsi="Roboto" w:cs="Arial"/>
          <w:b/>
        </w:rPr>
      </w:pPr>
      <w:r w:rsidRPr="006A4375">
        <w:rPr>
          <w:rFonts w:ascii="Roboto" w:hAnsi="Roboto" w:cs="Arial"/>
          <w:b/>
        </w:rPr>
        <w:t>§ 18</w:t>
      </w:r>
    </w:p>
    <w:p w14:paraId="3B9A0D1C" w14:textId="77777777" w:rsidR="001447B3" w:rsidRPr="006A4375" w:rsidRDefault="001447B3" w:rsidP="00A03BFA">
      <w:pPr>
        <w:pStyle w:val="berschrift8"/>
        <w:rPr>
          <w:rFonts w:ascii="Roboto" w:hAnsi="Roboto" w:cs="Arial"/>
        </w:rPr>
      </w:pPr>
      <w:r w:rsidRPr="006A4375">
        <w:rPr>
          <w:rFonts w:ascii="Roboto" w:hAnsi="Roboto" w:cs="Arial"/>
        </w:rPr>
        <w:t>Zweck der Masterprüfung</w:t>
      </w:r>
    </w:p>
    <w:p w14:paraId="1FF5B547" w14:textId="77777777" w:rsidR="00140DA4" w:rsidRPr="006A4375" w:rsidRDefault="001447B3" w:rsidP="00140DA4">
      <w:pPr>
        <w:pStyle w:val="Funotentext"/>
        <w:jc w:val="both"/>
        <w:rPr>
          <w:rFonts w:ascii="Roboto" w:hAnsi="Roboto" w:cs="Arial"/>
        </w:rPr>
      </w:pPr>
      <w:r w:rsidRPr="006A4375">
        <w:rPr>
          <w:rFonts w:ascii="Roboto" w:hAnsi="Roboto" w:cs="Arial"/>
        </w:rPr>
        <w:t>Die Masterprüfung bildet den berufsqualifizierenden Abschluss des Masterstudiums.</w:t>
      </w:r>
      <w:r w:rsidR="00140DA4" w:rsidRPr="006A4375">
        <w:rPr>
          <w:rFonts w:ascii="Roboto" w:hAnsi="Roboto" w:cs="Arial"/>
        </w:rPr>
        <w:t xml:space="preserve"> </w:t>
      </w:r>
      <w:r w:rsidRPr="006A4375">
        <w:rPr>
          <w:rFonts w:ascii="Roboto" w:hAnsi="Roboto" w:cs="Arial"/>
        </w:rPr>
        <w:t xml:space="preserve">Durch die Masterprüfung wird festgestellt, </w:t>
      </w:r>
    </w:p>
    <w:p w14:paraId="303830EC" w14:textId="0A76EC95" w:rsidR="001447B3" w:rsidRPr="006A4375" w:rsidRDefault="001447B3" w:rsidP="00FC7693">
      <w:pPr>
        <w:numPr>
          <w:ilvl w:val="0"/>
          <w:numId w:val="5"/>
        </w:numPr>
        <w:tabs>
          <w:tab w:val="clear" w:pos="340"/>
          <w:tab w:val="left" w:pos="357"/>
        </w:tabs>
        <w:ind w:left="357" w:hanging="357"/>
        <w:jc w:val="both"/>
        <w:rPr>
          <w:rFonts w:ascii="Roboto" w:hAnsi="Roboto" w:cs="Arial"/>
        </w:rPr>
      </w:pPr>
      <w:r w:rsidRPr="006A4375">
        <w:rPr>
          <w:rFonts w:ascii="Roboto" w:hAnsi="Roboto" w:cs="Arial"/>
        </w:rPr>
        <w:t>ob der Prüfling ein Wissen und Verstehen nachweist, das normalerweise auf der Bachelor-Ebene aufbaut und diese wesentlich vertieft und erweitert</w:t>
      </w:r>
      <w:r w:rsidR="00060449" w:rsidRPr="006A4375">
        <w:rPr>
          <w:rFonts w:ascii="Roboto" w:hAnsi="Roboto" w:cs="Arial"/>
        </w:rPr>
        <w:t>,</w:t>
      </w:r>
      <w:r w:rsidRPr="006A4375">
        <w:rPr>
          <w:rFonts w:ascii="Roboto" w:hAnsi="Roboto" w:cs="Arial"/>
        </w:rPr>
        <w:t xml:space="preserve"> </w:t>
      </w:r>
    </w:p>
    <w:p w14:paraId="76B99630" w14:textId="77777777" w:rsidR="001447B3" w:rsidRPr="006A4375" w:rsidRDefault="001447B3" w:rsidP="00FC7693">
      <w:pPr>
        <w:numPr>
          <w:ilvl w:val="0"/>
          <w:numId w:val="5"/>
        </w:numPr>
        <w:tabs>
          <w:tab w:val="clear" w:pos="340"/>
          <w:tab w:val="left" w:pos="357"/>
        </w:tabs>
        <w:ind w:left="357" w:hanging="357"/>
        <w:jc w:val="both"/>
        <w:rPr>
          <w:rFonts w:ascii="Roboto" w:hAnsi="Roboto" w:cs="Arial"/>
          <w:b/>
        </w:rPr>
      </w:pPr>
      <w:r w:rsidRPr="006A4375">
        <w:rPr>
          <w:rFonts w:ascii="Roboto" w:hAnsi="Roboto" w:cs="Arial"/>
        </w:rPr>
        <w:t xml:space="preserve">ob der Prüfling in der Lage ist, die Besonderheiten, Grenzen, Terminologie und Lehrmeinungen des Lehrgebiets zu definieren und </w:t>
      </w:r>
      <w:r w:rsidR="00492C86" w:rsidRPr="006A4375">
        <w:rPr>
          <w:rFonts w:ascii="Roboto" w:hAnsi="Roboto" w:cs="Arial"/>
        </w:rPr>
        <w:t xml:space="preserve">zu </w:t>
      </w:r>
      <w:r w:rsidRPr="006A4375">
        <w:rPr>
          <w:rFonts w:ascii="Roboto" w:hAnsi="Roboto" w:cs="Arial"/>
        </w:rPr>
        <w:t>interpretieren</w:t>
      </w:r>
      <w:r w:rsidR="00060449" w:rsidRPr="006A4375">
        <w:rPr>
          <w:rFonts w:ascii="Roboto" w:hAnsi="Roboto" w:cs="Arial"/>
        </w:rPr>
        <w:t>,</w:t>
      </w:r>
    </w:p>
    <w:p w14:paraId="48C3A214" w14:textId="77777777" w:rsidR="001447B3" w:rsidRPr="006A4375" w:rsidRDefault="001447B3" w:rsidP="00FC7693">
      <w:pPr>
        <w:numPr>
          <w:ilvl w:val="0"/>
          <w:numId w:val="5"/>
        </w:numPr>
        <w:tabs>
          <w:tab w:val="clear" w:pos="340"/>
          <w:tab w:val="left" w:pos="357"/>
        </w:tabs>
        <w:ind w:left="357" w:hanging="357"/>
        <w:jc w:val="both"/>
        <w:rPr>
          <w:rFonts w:ascii="Roboto" w:hAnsi="Roboto" w:cs="Arial"/>
          <w:b/>
        </w:rPr>
      </w:pPr>
      <w:r w:rsidRPr="006A4375">
        <w:rPr>
          <w:rFonts w:ascii="Roboto" w:hAnsi="Roboto" w:cs="Arial"/>
        </w:rPr>
        <w:t>ob der Prüfling befähigt ist, sein Wissen und Verstehen zur Problemlösung auch in neuen und ungewohnten Situationen anzuwenden und</w:t>
      </w:r>
    </w:p>
    <w:p w14:paraId="142DAFD0" w14:textId="77777777" w:rsidR="001447B3" w:rsidRPr="006A4375" w:rsidRDefault="001447B3" w:rsidP="00FC7693">
      <w:pPr>
        <w:numPr>
          <w:ilvl w:val="0"/>
          <w:numId w:val="5"/>
        </w:numPr>
        <w:tabs>
          <w:tab w:val="clear" w:pos="340"/>
          <w:tab w:val="left" w:pos="357"/>
        </w:tabs>
        <w:ind w:left="357" w:hanging="357"/>
        <w:jc w:val="both"/>
        <w:rPr>
          <w:rFonts w:ascii="Roboto" w:hAnsi="Roboto" w:cs="Arial"/>
          <w:b/>
        </w:rPr>
      </w:pPr>
      <w:r w:rsidRPr="006A4375">
        <w:rPr>
          <w:rFonts w:ascii="Roboto" w:hAnsi="Roboto" w:cs="Arial"/>
        </w:rPr>
        <w:t>ob der Prüfling auf der Grundlage unvollständiger und begrenzter Informationen wissenschaftlich fundierte Entscheidungen fällen kann und dabei gesellschaftliche, wissenschaftliche und ethische Erkenntnisse zu berücksichtigen weiß.</w:t>
      </w:r>
    </w:p>
    <w:p w14:paraId="37BE6A2C" w14:textId="77777777" w:rsidR="003E7408" w:rsidRPr="006A4375" w:rsidRDefault="003E7408" w:rsidP="00052033">
      <w:pPr>
        <w:jc w:val="both"/>
        <w:rPr>
          <w:rFonts w:ascii="Roboto" w:hAnsi="Roboto" w:cs="Arial"/>
          <w:b/>
        </w:rPr>
      </w:pPr>
    </w:p>
    <w:p w14:paraId="1EFBE8E3" w14:textId="77777777" w:rsidR="001447B3" w:rsidRPr="006A4375" w:rsidRDefault="0021326C">
      <w:pPr>
        <w:jc w:val="center"/>
        <w:rPr>
          <w:rFonts w:ascii="Roboto" w:hAnsi="Roboto" w:cs="Arial"/>
          <w:b/>
        </w:rPr>
      </w:pPr>
      <w:r w:rsidRPr="006A4375">
        <w:rPr>
          <w:rFonts w:ascii="Roboto" w:hAnsi="Roboto" w:cs="Arial"/>
          <w:b/>
        </w:rPr>
        <w:t>§</w:t>
      </w:r>
      <w:r w:rsidR="001447B3" w:rsidRPr="006A4375">
        <w:rPr>
          <w:rFonts w:ascii="Roboto" w:hAnsi="Roboto" w:cs="Arial"/>
          <w:b/>
        </w:rPr>
        <w:t xml:space="preserve"> 19</w:t>
      </w:r>
    </w:p>
    <w:p w14:paraId="41220A35" w14:textId="77777777" w:rsidR="001447B3" w:rsidRPr="006A4375" w:rsidRDefault="001447B3" w:rsidP="00A03BFA">
      <w:pPr>
        <w:pStyle w:val="berschrift8"/>
        <w:rPr>
          <w:rFonts w:ascii="Roboto" w:hAnsi="Roboto" w:cs="Arial"/>
        </w:rPr>
      </w:pPr>
      <w:r w:rsidRPr="006A4375">
        <w:rPr>
          <w:rFonts w:ascii="Roboto" w:hAnsi="Roboto" w:cs="Arial"/>
        </w:rPr>
        <w:t>Ausgabe des Themas, Abgabe, Bewertung und Wiederholung der Masterarbeit</w:t>
      </w:r>
    </w:p>
    <w:p w14:paraId="51EE6081" w14:textId="3C563439"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Die Masterarbeit soll zeigen, dass der Prüfling in der Lage </w:t>
      </w:r>
      <w:r w:rsidR="00060449" w:rsidRPr="00600CDB">
        <w:rPr>
          <w:rFonts w:ascii="Roboto" w:hAnsi="Roboto" w:cs="Arial"/>
        </w:rPr>
        <w:t>und befähigt</w:t>
      </w:r>
      <w:r w:rsidRPr="00600CDB">
        <w:rPr>
          <w:rFonts w:ascii="Roboto" w:hAnsi="Roboto" w:cs="Arial"/>
        </w:rPr>
        <w:t xml:space="preserve"> ist, innerhalb einer vorgegebenen Frist ein </w:t>
      </w:r>
      <w:r w:rsidR="00060449" w:rsidRPr="00600CDB">
        <w:rPr>
          <w:rFonts w:ascii="Roboto" w:hAnsi="Roboto" w:cs="Arial"/>
        </w:rPr>
        <w:t xml:space="preserve">angemessenes </w:t>
      </w:r>
      <w:r w:rsidRPr="00600CDB">
        <w:rPr>
          <w:rFonts w:ascii="Roboto" w:hAnsi="Roboto" w:cs="Arial"/>
        </w:rPr>
        <w:t xml:space="preserve">fachspezifisches bzw. fachübergreifendes Problem </w:t>
      </w:r>
      <w:r w:rsidR="00060449" w:rsidRPr="00600CDB">
        <w:rPr>
          <w:rFonts w:ascii="Roboto" w:hAnsi="Roboto" w:cs="Arial"/>
        </w:rPr>
        <w:t xml:space="preserve">auf dem aktuellen Stand von Forschung oder Anwendung </w:t>
      </w:r>
      <w:r w:rsidRPr="00600CDB">
        <w:rPr>
          <w:rFonts w:ascii="Roboto" w:hAnsi="Roboto" w:cs="Arial"/>
        </w:rPr>
        <w:t>selbständig mit wissenschaftlichen Methoden zu bearbeiten</w:t>
      </w:r>
      <w:r w:rsidR="00060449" w:rsidRPr="00600CDB">
        <w:rPr>
          <w:rFonts w:ascii="Roboto" w:hAnsi="Roboto" w:cs="Arial"/>
        </w:rPr>
        <w:t xml:space="preserve"> und seine Ergebnisse in klarer und eindeutiger Weise zu formulieren und zu vermitteln.</w:t>
      </w:r>
    </w:p>
    <w:p w14:paraId="40F9191E" w14:textId="0255AF94"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Das Thema der Masterarbeit muss in einem inhaltlichen Zusammenhang mit dem Studiengang stehen. Die Masterarbeit kann von jede</w:t>
      </w:r>
      <w:r w:rsidR="00AE5229" w:rsidRPr="00600CDB">
        <w:rPr>
          <w:rFonts w:ascii="Roboto" w:hAnsi="Roboto" w:cs="Arial"/>
        </w:rPr>
        <w:t>r</w:t>
      </w:r>
      <w:r w:rsidRPr="00600CDB">
        <w:rPr>
          <w:rFonts w:ascii="Roboto" w:hAnsi="Roboto" w:cs="Arial"/>
        </w:rPr>
        <w:t xml:space="preserve"> </w:t>
      </w:r>
      <w:r w:rsidR="00AE5229" w:rsidRPr="00600CDB">
        <w:rPr>
          <w:rFonts w:ascii="Roboto" w:hAnsi="Roboto" w:cs="Arial"/>
        </w:rPr>
        <w:t>p</w:t>
      </w:r>
      <w:r w:rsidRPr="00600CDB">
        <w:rPr>
          <w:rFonts w:ascii="Roboto" w:hAnsi="Roboto" w:cs="Arial"/>
        </w:rPr>
        <w:t xml:space="preserve">rüfungsberechtigten </w:t>
      </w:r>
      <w:r w:rsidR="00AE5229" w:rsidRPr="00600CDB">
        <w:rPr>
          <w:rFonts w:ascii="Roboto" w:hAnsi="Roboto" w:cs="Arial"/>
        </w:rPr>
        <w:t xml:space="preserve">Person </w:t>
      </w:r>
      <w:r w:rsidRPr="00600CDB">
        <w:rPr>
          <w:rFonts w:ascii="Roboto" w:hAnsi="Roboto" w:cs="Arial"/>
        </w:rPr>
        <w:t xml:space="preserve">betreut werden. Der Prüfling </w:t>
      </w:r>
      <w:r w:rsidR="00AE5229" w:rsidRPr="00600CDB">
        <w:rPr>
          <w:rFonts w:ascii="Roboto" w:hAnsi="Roboto" w:cs="Arial"/>
        </w:rPr>
        <w:t>ist berechtigt</w:t>
      </w:r>
      <w:r w:rsidRPr="00600CDB">
        <w:rPr>
          <w:rFonts w:ascii="Roboto" w:hAnsi="Roboto" w:cs="Arial"/>
        </w:rPr>
        <w:t xml:space="preserve">, </w:t>
      </w:r>
      <w:r w:rsidR="00D01712">
        <w:rPr>
          <w:rFonts w:ascii="Roboto" w:hAnsi="Roboto"/>
        </w:rPr>
        <w:t xml:space="preserve">eine Betreuerin oder </w:t>
      </w:r>
      <w:r w:rsidRPr="00600CDB">
        <w:rPr>
          <w:rFonts w:ascii="Roboto" w:hAnsi="Roboto" w:cs="Arial"/>
        </w:rPr>
        <w:t>einen Betreuer sowie ein Thema vorzuschlagen</w:t>
      </w:r>
      <w:r w:rsidR="00AE5229" w:rsidRPr="00600CDB">
        <w:rPr>
          <w:rFonts w:ascii="Roboto" w:hAnsi="Roboto" w:cs="Arial"/>
        </w:rPr>
        <w:t>, hat jedoch keinen</w:t>
      </w:r>
      <w:r w:rsidRPr="00600CDB">
        <w:rPr>
          <w:rFonts w:ascii="Roboto" w:hAnsi="Roboto" w:cs="Arial"/>
        </w:rPr>
        <w:t xml:space="preserve"> Rechtsanspruch darauf, dass </w:t>
      </w:r>
      <w:r w:rsidR="00AE5229" w:rsidRPr="00600CDB">
        <w:rPr>
          <w:rFonts w:ascii="Roboto" w:hAnsi="Roboto" w:cs="Arial"/>
        </w:rPr>
        <w:t>sein</w:t>
      </w:r>
      <w:r w:rsidRPr="00600CDB">
        <w:rPr>
          <w:rFonts w:ascii="Roboto" w:hAnsi="Roboto" w:cs="Arial"/>
        </w:rPr>
        <w:t>em Vorschlag entsprochen wird.</w:t>
      </w:r>
      <w:r w:rsidR="00AE5229" w:rsidRPr="00600CDB">
        <w:rPr>
          <w:rFonts w:ascii="Roboto" w:hAnsi="Roboto"/>
        </w:rPr>
        <w:t xml:space="preserve"> Die Ausgabe des Themas der Masterarbeit erfolgt durch den Prüfungsausschuss.</w:t>
      </w:r>
    </w:p>
    <w:p w14:paraId="2F456F16" w14:textId="23538334"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Bei der Abgabe der Masterarbeit hat der Prüfling </w:t>
      </w:r>
      <w:r w:rsidR="00AE5229" w:rsidRPr="00600CDB">
        <w:rPr>
          <w:rFonts w:ascii="Roboto" w:hAnsi="Roboto" w:cs="Arial"/>
        </w:rPr>
        <w:t xml:space="preserve">schriftlich </w:t>
      </w:r>
      <w:r w:rsidRPr="00600CDB">
        <w:rPr>
          <w:rFonts w:ascii="Roboto" w:hAnsi="Roboto" w:cs="Arial"/>
        </w:rPr>
        <w:t xml:space="preserve">zu versichern, dass </w:t>
      </w:r>
      <w:r w:rsidR="00AE5229" w:rsidRPr="00600CDB">
        <w:rPr>
          <w:rFonts w:ascii="Roboto" w:hAnsi="Roboto" w:cs="Arial"/>
        </w:rPr>
        <w:t xml:space="preserve">die Arbeit </w:t>
      </w:r>
      <w:r w:rsidRPr="00600CDB">
        <w:rPr>
          <w:rFonts w:ascii="Roboto" w:hAnsi="Roboto" w:cs="Arial"/>
        </w:rPr>
        <w:t>selbständig angefertigt und keine anderen als die angegebenen Quellen und Hilfsmittel benutzt wurden. Bei einer Gruppenarbeit ist der individuelle Anteil jed</w:t>
      </w:r>
      <w:r w:rsidR="001F1ABE" w:rsidRPr="00600CDB">
        <w:rPr>
          <w:rFonts w:ascii="Roboto" w:hAnsi="Roboto" w:cs="Arial"/>
        </w:rPr>
        <w:t>es Prüflings genau auszuweisen.</w:t>
      </w:r>
    </w:p>
    <w:p w14:paraId="15C37B02" w14:textId="22C45AF9"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Die Masterarbeit ist in </w:t>
      </w:r>
      <w:r w:rsidR="00140DA4" w:rsidRPr="00600CDB">
        <w:rPr>
          <w:rFonts w:ascii="Roboto" w:hAnsi="Roboto" w:cs="Arial"/>
        </w:rPr>
        <w:t xml:space="preserve">zwei </w:t>
      </w:r>
      <w:r w:rsidRPr="00600CDB">
        <w:rPr>
          <w:rFonts w:ascii="Roboto" w:hAnsi="Roboto" w:cs="Arial"/>
        </w:rPr>
        <w:t xml:space="preserve">Exemplaren in maschinenschriftlicher und gebundener Ausfertigung </w:t>
      </w:r>
      <w:r w:rsidR="00140DA4" w:rsidRPr="00600CDB">
        <w:rPr>
          <w:rFonts w:ascii="Roboto" w:hAnsi="Roboto" w:cs="Arial"/>
          <w:i/>
        </w:rPr>
        <w:t>sowie zusätzlich als elektronische Datei in einer zur dauerhaften Wiedergabe von Schriftzeichen geeigneten Weise</w:t>
      </w:r>
      <w:r w:rsidR="00140DA4" w:rsidRPr="00600CDB">
        <w:rPr>
          <w:rFonts w:ascii="Roboto" w:hAnsi="Roboto" w:cs="Arial"/>
        </w:rPr>
        <w:t xml:space="preserve"> </w:t>
      </w:r>
      <w:r w:rsidRPr="00600CDB">
        <w:rPr>
          <w:rFonts w:ascii="Roboto" w:hAnsi="Roboto" w:cs="Arial"/>
        </w:rPr>
        <w:t xml:space="preserve">termingemäß </w:t>
      </w:r>
      <w:r w:rsidR="00140DA4" w:rsidRPr="00600CDB">
        <w:rPr>
          <w:rFonts w:ascii="Roboto" w:hAnsi="Roboto" w:cs="Arial"/>
        </w:rPr>
        <w:t xml:space="preserve">im Zentralen Prüfungsamt </w:t>
      </w:r>
      <w:r w:rsidRPr="00600CDB">
        <w:rPr>
          <w:rFonts w:ascii="Roboto" w:hAnsi="Roboto" w:cs="Arial"/>
        </w:rPr>
        <w:t>abzugeben.</w:t>
      </w:r>
    </w:p>
    <w:p w14:paraId="0752B14E" w14:textId="117D7AA0"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Die Themenausgabe und der Abgabezeitpu</w:t>
      </w:r>
      <w:r w:rsidR="001F1ABE" w:rsidRPr="00600CDB">
        <w:rPr>
          <w:rFonts w:ascii="Roboto" w:hAnsi="Roboto" w:cs="Arial"/>
        </w:rPr>
        <w:t>nkt sind aktenkundig zu machen.</w:t>
      </w:r>
    </w:p>
    <w:p w14:paraId="0A68ABF2" w14:textId="3D5031EC"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Das Thema der Masterarbeit kann einmal zurückgegeben werden, jedoch nur innerhalb von vier Wochen nach </w:t>
      </w:r>
      <w:r w:rsidR="00AE5229" w:rsidRPr="00600CDB">
        <w:rPr>
          <w:rFonts w:ascii="Roboto" w:hAnsi="Roboto" w:cs="Arial"/>
        </w:rPr>
        <w:t xml:space="preserve">der </w:t>
      </w:r>
      <w:r w:rsidRPr="00600CDB">
        <w:rPr>
          <w:rFonts w:ascii="Roboto" w:hAnsi="Roboto" w:cs="Arial"/>
        </w:rPr>
        <w:t xml:space="preserve">Ausgabe des Themas. </w:t>
      </w:r>
      <w:r w:rsidR="00394115" w:rsidRPr="00600CDB">
        <w:rPr>
          <w:rFonts w:ascii="Roboto" w:hAnsi="Roboto" w:cs="Arial"/>
        </w:rPr>
        <w:t xml:space="preserve">Eine </w:t>
      </w:r>
      <w:r w:rsidR="00AE5229" w:rsidRPr="00600CDB">
        <w:rPr>
          <w:rFonts w:ascii="Roboto" w:hAnsi="Roboto" w:cs="Arial"/>
        </w:rPr>
        <w:t xml:space="preserve">erneute </w:t>
      </w:r>
      <w:r w:rsidR="00394115" w:rsidRPr="00600CDB">
        <w:rPr>
          <w:rFonts w:ascii="Roboto" w:hAnsi="Roboto" w:cs="Arial"/>
        </w:rPr>
        <w:t>Rückgabe des Themas ist ausgeschlossen.</w:t>
      </w:r>
    </w:p>
    <w:p w14:paraId="6C9915A3" w14:textId="405B773C"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lastRenderedPageBreak/>
        <w:t xml:space="preserve">Die Masterarbeit ist in der Regel von zwei </w:t>
      </w:r>
      <w:r w:rsidR="00413244">
        <w:rPr>
          <w:rFonts w:ascii="Roboto" w:hAnsi="Roboto" w:cs="Arial"/>
        </w:rPr>
        <w:t xml:space="preserve">Prüferinnen und </w:t>
      </w:r>
      <w:r w:rsidRPr="00600CDB">
        <w:rPr>
          <w:rFonts w:ascii="Roboto" w:hAnsi="Roboto" w:cs="Arial"/>
        </w:rPr>
        <w:t xml:space="preserve">Prüfern zu bewerten. Darunter soll </w:t>
      </w:r>
      <w:r w:rsidR="00413244">
        <w:rPr>
          <w:rFonts w:ascii="Roboto" w:hAnsi="Roboto" w:cs="Arial"/>
        </w:rPr>
        <w:t>die</w:t>
      </w:r>
      <w:r w:rsidR="00413244" w:rsidRPr="00413244">
        <w:rPr>
          <w:rFonts w:ascii="Roboto" w:hAnsi="Roboto" w:cs="Arial"/>
        </w:rPr>
        <w:t xml:space="preserve"> Betreuerin oder </w:t>
      </w:r>
      <w:r w:rsidRPr="00600CDB">
        <w:rPr>
          <w:rFonts w:ascii="Roboto" w:hAnsi="Roboto" w:cs="Arial"/>
        </w:rPr>
        <w:t xml:space="preserve">der Betreuer der Masterarbeit sein. Die Bewertung erfolgt nach § 10 Abs. 1 </w:t>
      </w:r>
      <w:r w:rsidR="00394115" w:rsidRPr="00600CDB">
        <w:rPr>
          <w:rFonts w:ascii="Roboto" w:hAnsi="Roboto" w:cs="Arial"/>
        </w:rPr>
        <w:t xml:space="preserve">und 3 </w:t>
      </w:r>
      <w:r w:rsidRPr="00600CDB">
        <w:rPr>
          <w:rFonts w:ascii="Roboto" w:hAnsi="Roboto" w:cs="Arial"/>
        </w:rPr>
        <w:t>dieser Prüfungsordnung. Das Bewertungsverfahren soll v</w:t>
      </w:r>
      <w:r w:rsidR="001F1ABE" w:rsidRPr="00600CDB">
        <w:rPr>
          <w:rFonts w:ascii="Roboto" w:hAnsi="Roboto" w:cs="Arial"/>
        </w:rPr>
        <w:t>ier Wochen nicht überschreiten.</w:t>
      </w:r>
    </w:p>
    <w:p w14:paraId="47E00D4B" w14:textId="20BDE5EC" w:rsidR="001447B3" w:rsidRPr="00600CDB" w:rsidRDefault="001447B3" w:rsidP="00600CDB">
      <w:pPr>
        <w:pStyle w:val="Listenabsatz"/>
        <w:numPr>
          <w:ilvl w:val="0"/>
          <w:numId w:val="24"/>
        </w:numPr>
        <w:jc w:val="both"/>
        <w:rPr>
          <w:rFonts w:ascii="Roboto" w:hAnsi="Roboto" w:cs="Arial"/>
        </w:rPr>
      </w:pPr>
      <w:r w:rsidRPr="00600CDB">
        <w:rPr>
          <w:rFonts w:ascii="Roboto" w:hAnsi="Roboto" w:cs="Arial"/>
        </w:rPr>
        <w:t xml:space="preserve">Nicht fristgemäß eingereichte Masterarbeiten werden mit „nicht ausreichend“ (5,0) bewertet. Wird die Masterarbeit </w:t>
      </w:r>
      <w:r w:rsidR="00AE5229" w:rsidRPr="00600CDB">
        <w:rPr>
          <w:rFonts w:ascii="Roboto" w:hAnsi="Roboto" w:cs="Arial"/>
        </w:rPr>
        <w:t>nicht mit mindestens</w:t>
      </w:r>
      <w:r w:rsidRPr="00600CDB">
        <w:rPr>
          <w:rFonts w:ascii="Roboto" w:hAnsi="Roboto" w:cs="Arial"/>
        </w:rPr>
        <w:t xml:space="preserve"> „ausreichend“ (4,0) bewertet, kann sie </w:t>
      </w:r>
      <w:r w:rsidR="00AE5229" w:rsidRPr="00600CDB">
        <w:rPr>
          <w:rFonts w:ascii="Roboto" w:hAnsi="Roboto"/>
        </w:rPr>
        <w:t xml:space="preserve">innerhalb eines Jahres einmal </w:t>
      </w:r>
      <w:r w:rsidRPr="00600CDB">
        <w:rPr>
          <w:rFonts w:ascii="Roboto" w:hAnsi="Roboto" w:cs="Arial"/>
        </w:rPr>
        <w:t xml:space="preserve">wiederholt werden. </w:t>
      </w:r>
      <w:r w:rsidR="00AE5229" w:rsidRPr="00600CDB">
        <w:rPr>
          <w:rFonts w:ascii="Roboto" w:hAnsi="Roboto"/>
        </w:rPr>
        <w:t xml:space="preserve">Eine zweite Wiederholung ist nur auf Antrag innerhalb von sechs Monaten nach </w:t>
      </w:r>
      <w:r w:rsidR="00A7164B" w:rsidRPr="00600CDB">
        <w:rPr>
          <w:rFonts w:ascii="Roboto" w:hAnsi="Roboto"/>
        </w:rPr>
        <w:t xml:space="preserve">dem wiederholten </w:t>
      </w:r>
      <w:r w:rsidR="00AE5229" w:rsidRPr="00600CDB">
        <w:rPr>
          <w:rFonts w:ascii="Roboto" w:hAnsi="Roboto"/>
        </w:rPr>
        <w:t xml:space="preserve">Nichtbestehen der Masterarbeit möglich. Eine weitere Wiederholung ist nicht zulässig. </w:t>
      </w:r>
      <w:r w:rsidRPr="00600CDB">
        <w:rPr>
          <w:rFonts w:ascii="Roboto" w:hAnsi="Roboto" w:cs="Arial"/>
        </w:rPr>
        <w:t>Bei Wiederholung der Masterarbeit ist eine Rückgabe des Themas in</w:t>
      </w:r>
      <w:r w:rsidR="00CC00AE" w:rsidRPr="00600CDB">
        <w:rPr>
          <w:rFonts w:ascii="Roboto" w:hAnsi="Roboto" w:cs="Arial"/>
        </w:rPr>
        <w:t>nerhalb</w:t>
      </w:r>
      <w:r w:rsidRPr="00600CDB">
        <w:rPr>
          <w:rFonts w:ascii="Roboto" w:hAnsi="Roboto" w:cs="Arial"/>
        </w:rPr>
        <w:t xml:space="preserve"> der in Absatz 6 genannten Frist nur zulässig, wenn der Prüfling </w:t>
      </w:r>
      <w:r w:rsidR="00AE5229" w:rsidRPr="00600CDB">
        <w:rPr>
          <w:rFonts w:ascii="Roboto" w:hAnsi="Roboto" w:cs="Arial"/>
        </w:rPr>
        <w:t>zuvor</w:t>
      </w:r>
      <w:r w:rsidRPr="00600CDB">
        <w:rPr>
          <w:rFonts w:ascii="Roboto" w:hAnsi="Roboto" w:cs="Arial"/>
        </w:rPr>
        <w:t xml:space="preserve"> von dieser Möglichkeit keinen Gebrauch gemacht hat.</w:t>
      </w:r>
    </w:p>
    <w:p w14:paraId="796AD27B" w14:textId="77777777" w:rsidR="0021326C" w:rsidRPr="006A4375" w:rsidRDefault="0021326C" w:rsidP="00052033">
      <w:pPr>
        <w:jc w:val="both"/>
        <w:rPr>
          <w:rFonts w:ascii="Roboto" w:hAnsi="Roboto" w:cs="Arial"/>
          <w:b/>
        </w:rPr>
      </w:pPr>
    </w:p>
    <w:p w14:paraId="1219A987" w14:textId="77777777" w:rsidR="001447B3" w:rsidRPr="006A4375" w:rsidRDefault="001447B3" w:rsidP="00387C73">
      <w:pPr>
        <w:jc w:val="center"/>
        <w:rPr>
          <w:rFonts w:ascii="Roboto" w:hAnsi="Roboto" w:cs="Arial"/>
          <w:b/>
        </w:rPr>
      </w:pPr>
      <w:r w:rsidRPr="006A4375">
        <w:rPr>
          <w:rFonts w:ascii="Roboto" w:hAnsi="Roboto" w:cs="Arial"/>
          <w:b/>
        </w:rPr>
        <w:t>§ 20</w:t>
      </w:r>
    </w:p>
    <w:p w14:paraId="7D8968CB" w14:textId="77777777" w:rsidR="001447B3" w:rsidRPr="006A4375" w:rsidRDefault="001447B3" w:rsidP="00A03BFA">
      <w:pPr>
        <w:pStyle w:val="berschrift8"/>
        <w:rPr>
          <w:rFonts w:ascii="Roboto" w:hAnsi="Roboto" w:cs="Arial"/>
        </w:rPr>
      </w:pPr>
      <w:r w:rsidRPr="006A4375">
        <w:rPr>
          <w:rFonts w:ascii="Roboto" w:hAnsi="Roboto" w:cs="Arial"/>
        </w:rPr>
        <w:t>Zeugnis und Masterurkunde</w:t>
      </w:r>
    </w:p>
    <w:p w14:paraId="1B864243" w14:textId="3BF0E02B"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Nach dem erfolgreichen Abschluss der Masterprüfung wird unverzüglich, möglichst innerhalb von vier Wochen</w:t>
      </w:r>
      <w:r w:rsidR="00581656" w:rsidRPr="00600CDB">
        <w:rPr>
          <w:rFonts w:ascii="Roboto" w:hAnsi="Roboto" w:cs="Arial"/>
        </w:rPr>
        <w:t>,</w:t>
      </w:r>
      <w:r w:rsidRPr="00600CDB">
        <w:rPr>
          <w:rFonts w:ascii="Roboto" w:hAnsi="Roboto" w:cs="Arial"/>
        </w:rPr>
        <w:t xml:space="preserve"> ein Zeugnis ausgestellt. In das Zeugnis der Masterprüfung sind </w:t>
      </w:r>
      <w:r w:rsidR="00AE5229" w:rsidRPr="00600CDB">
        <w:rPr>
          <w:rFonts w:ascii="Roboto" w:hAnsi="Roboto"/>
          <w:i/>
        </w:rPr>
        <w:t>die gewählte Studienrichtung,</w:t>
      </w:r>
      <w:r w:rsidR="00AE5229" w:rsidRPr="00600CDB">
        <w:rPr>
          <w:rFonts w:ascii="Roboto" w:hAnsi="Roboto"/>
        </w:rPr>
        <w:t xml:space="preserve"> </w:t>
      </w:r>
      <w:r w:rsidRPr="00600CDB">
        <w:rPr>
          <w:rFonts w:ascii="Roboto" w:hAnsi="Roboto" w:cs="Arial"/>
        </w:rPr>
        <w:t>die Bezeichnungen der Module, die Modulnoten, das</w:t>
      </w:r>
      <w:r w:rsidR="006E780E" w:rsidRPr="00600CDB">
        <w:rPr>
          <w:rFonts w:ascii="Roboto" w:hAnsi="Roboto" w:cs="Arial"/>
        </w:rPr>
        <w:t xml:space="preserve"> Thema</w:t>
      </w:r>
      <w:r w:rsidRPr="00600CDB">
        <w:rPr>
          <w:rFonts w:ascii="Roboto" w:hAnsi="Roboto" w:cs="Arial"/>
        </w:rPr>
        <w:t xml:space="preserve"> der M</w:t>
      </w:r>
      <w:r w:rsidR="00387C73" w:rsidRPr="00600CDB">
        <w:rPr>
          <w:rFonts w:ascii="Roboto" w:hAnsi="Roboto" w:cs="Arial"/>
        </w:rPr>
        <w:t xml:space="preserve">asterarbeit, die Gesamtnote </w:t>
      </w:r>
      <w:r w:rsidRPr="00600CDB">
        <w:rPr>
          <w:rFonts w:ascii="Roboto" w:hAnsi="Roboto" w:cs="Arial"/>
        </w:rPr>
        <w:t>und</w:t>
      </w:r>
      <w:r w:rsidR="002C5898" w:rsidRPr="00600CDB">
        <w:rPr>
          <w:rFonts w:ascii="Roboto" w:hAnsi="Roboto" w:cs="Arial"/>
        </w:rPr>
        <w:t xml:space="preserve"> das Gesamtprädikat sowie</w:t>
      </w:r>
      <w:r w:rsidRPr="00600CDB">
        <w:rPr>
          <w:rFonts w:ascii="Roboto" w:hAnsi="Roboto" w:cs="Arial"/>
        </w:rPr>
        <w:t xml:space="preserve"> die Gesamtleistungspunkte aufzunehmen.</w:t>
      </w:r>
    </w:p>
    <w:p w14:paraId="08A8CA67" w14:textId="1AE6D9CC"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Das Zeugnis trägt das Datum des Tages, an dem die letzte Prüfungsleistung erbracht worden ist</w:t>
      </w:r>
      <w:r w:rsidR="00C9141B" w:rsidRPr="00600CDB">
        <w:rPr>
          <w:rFonts w:ascii="Roboto" w:hAnsi="Roboto" w:cs="Arial"/>
        </w:rPr>
        <w:t>,</w:t>
      </w:r>
      <w:r w:rsidRPr="00600CDB">
        <w:rPr>
          <w:rFonts w:ascii="Roboto" w:hAnsi="Roboto" w:cs="Arial"/>
        </w:rPr>
        <w:t xml:space="preserve"> </w:t>
      </w:r>
      <w:r w:rsidR="00AE5229" w:rsidRPr="00600CDB">
        <w:rPr>
          <w:rFonts w:ascii="Roboto" w:hAnsi="Roboto" w:cs="Arial"/>
        </w:rPr>
        <w:t xml:space="preserve">und das Datum der Ausfertigung </w:t>
      </w:r>
      <w:r w:rsidRPr="00600CDB">
        <w:rPr>
          <w:rFonts w:ascii="Roboto" w:hAnsi="Roboto" w:cs="Arial"/>
        </w:rPr>
        <w:t>und wird vo</w:t>
      </w:r>
      <w:r w:rsidR="00413244">
        <w:rPr>
          <w:rFonts w:ascii="Roboto" w:hAnsi="Roboto" w:cs="Arial"/>
        </w:rPr>
        <w:t>n der oder de</w:t>
      </w:r>
      <w:r w:rsidRPr="00600CDB">
        <w:rPr>
          <w:rFonts w:ascii="Roboto" w:hAnsi="Roboto" w:cs="Arial"/>
        </w:rPr>
        <w:t>m Vorsitzenden des Prüfungsausschusses unterzeichnet.</w:t>
      </w:r>
    </w:p>
    <w:p w14:paraId="4E697E86" w14:textId="7B6A955C"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 xml:space="preserve">Gleichzeitig mit dem Zeugnis der Masterprüfung erhält der Prüfling die Masterurkunde mit dem Datum </w:t>
      </w:r>
      <w:r w:rsidR="00485002" w:rsidRPr="00600CDB">
        <w:rPr>
          <w:rFonts w:ascii="Roboto" w:hAnsi="Roboto" w:cs="Arial"/>
        </w:rPr>
        <w:t xml:space="preserve">der Ausfertigung </w:t>
      </w:r>
      <w:r w:rsidRPr="00600CDB">
        <w:rPr>
          <w:rFonts w:ascii="Roboto" w:hAnsi="Roboto" w:cs="Arial"/>
        </w:rPr>
        <w:t>des Zeugnisses. Darin wird die Verleihung des Mastergrades beurkundet. Die Masterurkunde wird vo</w:t>
      </w:r>
      <w:r w:rsidR="00413244">
        <w:rPr>
          <w:rFonts w:ascii="Roboto" w:hAnsi="Roboto" w:cs="Arial"/>
        </w:rPr>
        <w:t>n der Dekanin oder de</w:t>
      </w:r>
      <w:r w:rsidRPr="00600CDB">
        <w:rPr>
          <w:rFonts w:ascii="Roboto" w:hAnsi="Roboto" w:cs="Arial"/>
        </w:rPr>
        <w:t xml:space="preserve">m Dekan und </w:t>
      </w:r>
      <w:r w:rsidR="00413244">
        <w:rPr>
          <w:rFonts w:ascii="Roboto" w:hAnsi="Roboto" w:cs="Arial"/>
        </w:rPr>
        <w:t xml:space="preserve">der oder </w:t>
      </w:r>
      <w:r w:rsidRPr="00600CDB">
        <w:rPr>
          <w:rFonts w:ascii="Roboto" w:hAnsi="Roboto" w:cs="Arial"/>
        </w:rPr>
        <w:t xml:space="preserve">dem Vorsitzenden des Prüfungsausschusses unterzeichnet und mit dem Siegel der Technischen Universität </w:t>
      </w:r>
      <w:r w:rsidR="00387C73" w:rsidRPr="00600CDB">
        <w:rPr>
          <w:rFonts w:ascii="Roboto" w:hAnsi="Roboto" w:cs="Arial"/>
        </w:rPr>
        <w:t xml:space="preserve">Chemnitz </w:t>
      </w:r>
      <w:r w:rsidRPr="00600CDB">
        <w:rPr>
          <w:rFonts w:ascii="Roboto" w:hAnsi="Roboto" w:cs="Arial"/>
        </w:rPr>
        <w:t>versehen. Der Masterurkunde ist eine englischsprachige Übersetzung beizufügen.</w:t>
      </w:r>
    </w:p>
    <w:p w14:paraId="4027C1DB" w14:textId="464F74AB" w:rsidR="001447B3" w:rsidRPr="00600CDB" w:rsidRDefault="001447B3" w:rsidP="00600CDB">
      <w:pPr>
        <w:pStyle w:val="Listenabsatz"/>
        <w:numPr>
          <w:ilvl w:val="0"/>
          <w:numId w:val="25"/>
        </w:numPr>
        <w:jc w:val="both"/>
        <w:rPr>
          <w:rFonts w:ascii="Roboto" w:hAnsi="Roboto" w:cs="Arial"/>
        </w:rPr>
      </w:pPr>
      <w:r w:rsidRPr="00600CDB">
        <w:rPr>
          <w:rFonts w:ascii="Roboto" w:hAnsi="Roboto" w:cs="Arial"/>
        </w:rPr>
        <w:t>Es wird ein Diploma Supplement ausgestellt. Als Darstellung des nationalen Bildungssystems ist der zwischen KMK und HRK abgestimmte Text in der jeweiligen Fassung zu verwenden.</w:t>
      </w:r>
    </w:p>
    <w:p w14:paraId="5044CCF8" w14:textId="795872E6" w:rsidR="001447B3" w:rsidRPr="00600CDB" w:rsidRDefault="00413244" w:rsidP="00600CDB">
      <w:pPr>
        <w:pStyle w:val="Listenabsatz"/>
        <w:numPr>
          <w:ilvl w:val="0"/>
          <w:numId w:val="25"/>
        </w:numPr>
        <w:jc w:val="both"/>
        <w:rPr>
          <w:rFonts w:ascii="Roboto" w:hAnsi="Roboto" w:cs="Arial"/>
        </w:rPr>
      </w:pPr>
      <w:r>
        <w:rPr>
          <w:rFonts w:ascii="Roboto" w:hAnsi="Roboto"/>
        </w:rPr>
        <w:t xml:space="preserve">Sorbinnen und </w:t>
      </w:r>
      <w:r w:rsidR="001447B3" w:rsidRPr="00600CDB">
        <w:rPr>
          <w:rFonts w:ascii="Roboto" w:hAnsi="Roboto" w:cs="Arial"/>
        </w:rPr>
        <w:t xml:space="preserve">Sorben können den Grad </w:t>
      </w:r>
      <w:r w:rsidR="00D70314" w:rsidRPr="00600CDB">
        <w:rPr>
          <w:rFonts w:ascii="Roboto" w:hAnsi="Roboto" w:cs="Arial"/>
        </w:rPr>
        <w:t xml:space="preserve">zusätzlich </w:t>
      </w:r>
      <w:r w:rsidR="001447B3" w:rsidRPr="00600CDB">
        <w:rPr>
          <w:rFonts w:ascii="Roboto" w:hAnsi="Roboto" w:cs="Arial"/>
        </w:rPr>
        <w:t xml:space="preserve">in sorbischer Sprache führen und </w:t>
      </w:r>
      <w:r w:rsidR="00D70314" w:rsidRPr="00600CDB">
        <w:rPr>
          <w:rFonts w:ascii="Roboto" w:hAnsi="Roboto" w:cs="Arial"/>
        </w:rPr>
        <w:t xml:space="preserve">erhalten auf </w:t>
      </w:r>
      <w:r w:rsidR="002D3CA6" w:rsidRPr="00600CDB">
        <w:rPr>
          <w:rFonts w:ascii="Roboto" w:hAnsi="Roboto" w:cs="Arial"/>
        </w:rPr>
        <w:t xml:space="preserve">Antrag </w:t>
      </w:r>
      <w:r w:rsidR="001447B3" w:rsidRPr="00600CDB">
        <w:rPr>
          <w:rFonts w:ascii="Roboto" w:hAnsi="Roboto" w:cs="Arial"/>
        </w:rPr>
        <w:t>eine sorbischsprachige Fassung der Masterurkunde und des Zeugnisses</w:t>
      </w:r>
      <w:r w:rsidR="00A45B62" w:rsidRPr="00600CDB">
        <w:rPr>
          <w:rFonts w:ascii="Roboto" w:hAnsi="Roboto" w:cs="Arial"/>
        </w:rPr>
        <w:t>.</w:t>
      </w:r>
    </w:p>
    <w:p w14:paraId="7A781AD6" w14:textId="478BA30B" w:rsidR="001447B3" w:rsidRPr="00600CDB" w:rsidRDefault="00413244" w:rsidP="00600CDB">
      <w:pPr>
        <w:pStyle w:val="Listenabsatz"/>
        <w:numPr>
          <w:ilvl w:val="0"/>
          <w:numId w:val="25"/>
        </w:numPr>
        <w:jc w:val="both"/>
        <w:rPr>
          <w:rFonts w:ascii="Roboto" w:hAnsi="Roboto" w:cs="Arial"/>
        </w:rPr>
      </w:pPr>
      <w:r>
        <w:rPr>
          <w:rFonts w:ascii="Roboto" w:hAnsi="Roboto"/>
        </w:rPr>
        <w:t xml:space="preserve">Studentinnen und </w:t>
      </w:r>
      <w:r w:rsidR="001447B3" w:rsidRPr="00600CDB">
        <w:rPr>
          <w:rFonts w:ascii="Roboto" w:hAnsi="Roboto" w:cs="Arial"/>
        </w:rPr>
        <w:t xml:space="preserve">Studenten, die ihr Studium nicht abschließen, </w:t>
      </w:r>
      <w:r w:rsidR="002D3CA6" w:rsidRPr="00600CDB">
        <w:rPr>
          <w:rFonts w:ascii="Roboto" w:hAnsi="Roboto" w:cs="Arial"/>
        </w:rPr>
        <w:t xml:space="preserve">erhalten </w:t>
      </w:r>
      <w:r w:rsidR="001447B3" w:rsidRPr="00600CDB">
        <w:rPr>
          <w:rFonts w:ascii="Roboto" w:hAnsi="Roboto" w:cs="Arial"/>
        </w:rPr>
        <w:t xml:space="preserve">auf Antrag ein Studienzeugnis </w:t>
      </w:r>
      <w:r w:rsidR="001F1ABE" w:rsidRPr="00600CDB">
        <w:rPr>
          <w:rFonts w:ascii="Roboto" w:hAnsi="Roboto" w:cs="Arial"/>
        </w:rPr>
        <w:t>über die erbrachten Leistungen.</w:t>
      </w:r>
    </w:p>
    <w:p w14:paraId="6CAA6E4A" w14:textId="4CB5BE22" w:rsidR="002D3CA6" w:rsidRPr="006A4375" w:rsidRDefault="002D3CA6" w:rsidP="00600CDB">
      <w:pPr>
        <w:pStyle w:val="Funotentext"/>
        <w:numPr>
          <w:ilvl w:val="0"/>
          <w:numId w:val="25"/>
        </w:numPr>
        <w:jc w:val="both"/>
        <w:rPr>
          <w:rFonts w:ascii="Roboto" w:hAnsi="Roboto"/>
        </w:rPr>
      </w:pPr>
      <w:r w:rsidRPr="006A4375">
        <w:rPr>
          <w:rFonts w:ascii="Roboto" w:hAnsi="Roboto"/>
        </w:rPr>
        <w:t>Die Ausstellung von Zeugnissen und Urkunden gemäß den Absätzen 1 bis 6 obliegt dem Zentralen Prüfungsamt.</w:t>
      </w:r>
    </w:p>
    <w:p w14:paraId="6155F21C" w14:textId="77777777" w:rsidR="001447B3" w:rsidRPr="006A4375" w:rsidRDefault="001447B3">
      <w:pPr>
        <w:jc w:val="both"/>
        <w:rPr>
          <w:rFonts w:ascii="Roboto" w:hAnsi="Roboto" w:cs="Arial"/>
        </w:rPr>
      </w:pPr>
    </w:p>
    <w:p w14:paraId="3936054C" w14:textId="77777777" w:rsidR="001447B3" w:rsidRPr="006A4375" w:rsidRDefault="001447B3">
      <w:pPr>
        <w:jc w:val="center"/>
        <w:rPr>
          <w:rFonts w:ascii="Roboto" w:hAnsi="Roboto" w:cs="Arial"/>
          <w:b/>
        </w:rPr>
      </w:pPr>
      <w:r w:rsidRPr="006A4375">
        <w:rPr>
          <w:rFonts w:ascii="Roboto" w:hAnsi="Roboto" w:cs="Arial"/>
          <w:b/>
        </w:rPr>
        <w:t>§ 21</w:t>
      </w:r>
    </w:p>
    <w:p w14:paraId="68760861" w14:textId="77777777" w:rsidR="001447B3" w:rsidRPr="006A4375" w:rsidRDefault="001447B3" w:rsidP="00A03BFA">
      <w:pPr>
        <w:pStyle w:val="berschrift4"/>
        <w:rPr>
          <w:rFonts w:ascii="Roboto" w:hAnsi="Roboto" w:cs="Arial"/>
          <w:sz w:val="20"/>
        </w:rPr>
      </w:pPr>
      <w:r w:rsidRPr="006A4375">
        <w:rPr>
          <w:rFonts w:ascii="Roboto" w:hAnsi="Roboto" w:cs="Arial"/>
          <w:sz w:val="20"/>
        </w:rPr>
        <w:t>Ungültigkeit der Masterprüfung</w:t>
      </w:r>
    </w:p>
    <w:p w14:paraId="132C4DED" w14:textId="7FDEFB87" w:rsidR="001447B3" w:rsidRPr="006A4375" w:rsidRDefault="001447B3" w:rsidP="00600CDB">
      <w:pPr>
        <w:pStyle w:val="Textkrper"/>
        <w:numPr>
          <w:ilvl w:val="0"/>
          <w:numId w:val="26"/>
        </w:numPr>
        <w:jc w:val="both"/>
        <w:rPr>
          <w:rFonts w:ascii="Roboto" w:hAnsi="Roboto" w:cs="Arial"/>
          <w:sz w:val="20"/>
        </w:rPr>
      </w:pPr>
      <w:r w:rsidRPr="006A4375">
        <w:rPr>
          <w:rFonts w:ascii="Roboto" w:hAnsi="Roboto" w:cs="Arial"/>
          <w:sz w:val="20"/>
        </w:rPr>
        <w:t xml:space="preserve">Hat der Prüfling bei einer Prüfungsleistung getäuscht und wird diese Tatsache erst nach Aushändigung des Zeugnisses bekannt, so kann die </w:t>
      </w:r>
      <w:r w:rsidR="00485002" w:rsidRPr="006A4375">
        <w:rPr>
          <w:rFonts w:ascii="Roboto" w:hAnsi="Roboto" w:cs="Arial"/>
          <w:sz w:val="20"/>
        </w:rPr>
        <w:t xml:space="preserve">Bewertung </w:t>
      </w:r>
      <w:r w:rsidRPr="006A4375">
        <w:rPr>
          <w:rFonts w:ascii="Roboto" w:hAnsi="Roboto" w:cs="Arial"/>
          <w:sz w:val="20"/>
        </w:rPr>
        <w:t>der Prüfungsleistung entsprechend §</w:t>
      </w:r>
      <w:r w:rsidR="001F1ABE">
        <w:rPr>
          <w:rFonts w:ascii="Roboto" w:hAnsi="Roboto" w:cs="Arial"/>
          <w:sz w:val="20"/>
        </w:rPr>
        <w:t> </w:t>
      </w:r>
      <w:r w:rsidRPr="006A4375">
        <w:rPr>
          <w:rFonts w:ascii="Roboto" w:hAnsi="Roboto" w:cs="Arial"/>
          <w:sz w:val="20"/>
        </w:rPr>
        <w:t>1</w:t>
      </w:r>
      <w:r w:rsidR="00485002" w:rsidRPr="006A4375">
        <w:rPr>
          <w:rFonts w:ascii="Roboto" w:hAnsi="Roboto" w:cs="Arial"/>
          <w:sz w:val="20"/>
        </w:rPr>
        <w:t>2</w:t>
      </w:r>
      <w:r w:rsidRPr="006A4375">
        <w:rPr>
          <w:rFonts w:ascii="Roboto" w:hAnsi="Roboto" w:cs="Arial"/>
          <w:sz w:val="20"/>
        </w:rPr>
        <w:t xml:space="preserve"> Abs. </w:t>
      </w:r>
      <w:r w:rsidR="00485002" w:rsidRPr="006A4375">
        <w:rPr>
          <w:rFonts w:ascii="Roboto" w:hAnsi="Roboto" w:cs="Arial"/>
          <w:sz w:val="20"/>
        </w:rPr>
        <w:t>1</w:t>
      </w:r>
      <w:r w:rsidRPr="006A4375">
        <w:rPr>
          <w:rFonts w:ascii="Roboto" w:hAnsi="Roboto" w:cs="Arial"/>
          <w:sz w:val="20"/>
        </w:rPr>
        <w:t xml:space="preserve"> berichtigt werden. Gegebenenfalls k</w:t>
      </w:r>
      <w:r w:rsidR="00D70314" w:rsidRPr="006A4375">
        <w:rPr>
          <w:rFonts w:ascii="Roboto" w:hAnsi="Roboto" w:cs="Arial"/>
          <w:sz w:val="20"/>
        </w:rPr>
        <w:t>ö</w:t>
      </w:r>
      <w:r w:rsidRPr="006A4375">
        <w:rPr>
          <w:rFonts w:ascii="Roboto" w:hAnsi="Roboto" w:cs="Arial"/>
          <w:sz w:val="20"/>
        </w:rPr>
        <w:t>nn</w:t>
      </w:r>
      <w:r w:rsidR="00D70314" w:rsidRPr="006A4375">
        <w:rPr>
          <w:rFonts w:ascii="Roboto" w:hAnsi="Roboto" w:cs="Arial"/>
          <w:sz w:val="20"/>
        </w:rPr>
        <w:t>en</w:t>
      </w:r>
      <w:r w:rsidRPr="006A4375">
        <w:rPr>
          <w:rFonts w:ascii="Roboto" w:hAnsi="Roboto" w:cs="Arial"/>
          <w:sz w:val="20"/>
        </w:rPr>
        <w:t xml:space="preserve"> die Modulprüfung für „nicht ausreichend“ und die Masterprüfung für „nicht bestanden“ erklärt werden.</w:t>
      </w:r>
    </w:p>
    <w:p w14:paraId="25B64B06" w14:textId="0AF96E3A" w:rsidR="001447B3" w:rsidRPr="00600CDB" w:rsidRDefault="001447B3" w:rsidP="00600CDB">
      <w:pPr>
        <w:pStyle w:val="Listenabsatz"/>
        <w:numPr>
          <w:ilvl w:val="0"/>
          <w:numId w:val="26"/>
        </w:numPr>
        <w:jc w:val="both"/>
        <w:rPr>
          <w:rFonts w:ascii="Roboto" w:hAnsi="Roboto" w:cs="Arial"/>
        </w:rPr>
      </w:pPr>
      <w:r w:rsidRPr="00600CDB">
        <w:rPr>
          <w:rFonts w:ascii="Roboto" w:hAnsi="Roboto" w:cs="Arial"/>
        </w:rPr>
        <w:t>Waren die Voraussetzungen für die Zulassung zu einer Prüfung nicht erfüllt, ohne dass de</w:t>
      </w:r>
      <w:r w:rsidR="002D3CA6" w:rsidRPr="00600CDB">
        <w:rPr>
          <w:rFonts w:ascii="Roboto" w:hAnsi="Roboto" w:cs="Arial"/>
        </w:rPr>
        <w:t>m</w:t>
      </w:r>
      <w:r w:rsidRPr="00600CDB">
        <w:rPr>
          <w:rFonts w:ascii="Roboto" w:hAnsi="Roboto" w:cs="Arial"/>
        </w:rPr>
        <w:t xml:space="preserve"> Prüfling </w:t>
      </w:r>
      <w:r w:rsidR="002D3CA6" w:rsidRPr="00600CDB">
        <w:rPr>
          <w:rFonts w:ascii="Roboto" w:hAnsi="Roboto" w:cs="Arial"/>
        </w:rPr>
        <w:t>ein Täuschungs</w:t>
      </w:r>
      <w:r w:rsidR="00485002" w:rsidRPr="00600CDB">
        <w:rPr>
          <w:rFonts w:ascii="Roboto" w:hAnsi="Roboto" w:cs="Arial"/>
        </w:rPr>
        <w:t>vorsatz</w:t>
      </w:r>
      <w:r w:rsidR="002D3CA6" w:rsidRPr="00600CDB">
        <w:rPr>
          <w:rFonts w:ascii="Roboto" w:hAnsi="Roboto" w:cs="Arial"/>
        </w:rPr>
        <w:t xml:space="preserve"> nachzuweisen ist</w:t>
      </w:r>
      <w:r w:rsidRPr="00600CDB">
        <w:rPr>
          <w:rFonts w:ascii="Roboto" w:hAnsi="Roboto" w:cs="Arial"/>
        </w:rPr>
        <w:t>, und wird diese</w:t>
      </w:r>
      <w:r w:rsidR="002D3CA6" w:rsidRPr="00600CDB">
        <w:rPr>
          <w:rFonts w:ascii="Roboto" w:hAnsi="Roboto" w:cs="Arial"/>
        </w:rPr>
        <w:t>r</w:t>
      </w:r>
      <w:r w:rsidRPr="00600CDB">
        <w:rPr>
          <w:rFonts w:ascii="Roboto" w:hAnsi="Roboto" w:cs="Arial"/>
        </w:rPr>
        <w:t xml:space="preserve"> </w:t>
      </w:r>
      <w:r w:rsidR="002D3CA6" w:rsidRPr="00600CDB">
        <w:rPr>
          <w:rFonts w:ascii="Roboto" w:hAnsi="Roboto" w:cs="Arial"/>
        </w:rPr>
        <w:t xml:space="preserve">Umstand </w:t>
      </w:r>
      <w:r w:rsidRPr="00600CDB">
        <w:rPr>
          <w:rFonts w:ascii="Roboto" w:hAnsi="Roboto" w:cs="Arial"/>
        </w:rPr>
        <w:t xml:space="preserve">erst nach der Aushändigung des Zeugnisses bekannt, so wird dieser Mangel durch das Bestehen der Prüfung geheilt. Hat der Prüfling die Zulassung </w:t>
      </w:r>
      <w:r w:rsidR="002D3CA6" w:rsidRPr="00600CDB">
        <w:rPr>
          <w:rFonts w:ascii="Roboto" w:hAnsi="Roboto" w:cs="Arial"/>
        </w:rPr>
        <w:t xml:space="preserve">zu einer Prüfung </w:t>
      </w:r>
      <w:r w:rsidRPr="00600CDB">
        <w:rPr>
          <w:rFonts w:ascii="Roboto" w:hAnsi="Roboto" w:cs="Arial"/>
        </w:rPr>
        <w:t xml:space="preserve">vorsätzlich zu Unrecht erwirkt, so </w:t>
      </w:r>
      <w:r w:rsidR="002D3CA6" w:rsidRPr="00600CDB">
        <w:rPr>
          <w:rFonts w:ascii="Roboto" w:hAnsi="Roboto" w:cs="Arial"/>
        </w:rPr>
        <w:t xml:space="preserve">können </w:t>
      </w:r>
      <w:r w:rsidRPr="00600CDB">
        <w:rPr>
          <w:rFonts w:ascii="Roboto" w:hAnsi="Roboto" w:cs="Arial"/>
        </w:rPr>
        <w:t>die Modulprüfung für „nicht ausreichend“ und die Masterprüfung für „nicht bestanden“ erklärt werden.</w:t>
      </w:r>
    </w:p>
    <w:p w14:paraId="5D68FB6C" w14:textId="23071AAF" w:rsidR="001447B3" w:rsidRPr="00600CDB" w:rsidRDefault="001447B3" w:rsidP="00600CDB">
      <w:pPr>
        <w:pStyle w:val="Listenabsatz"/>
        <w:numPr>
          <w:ilvl w:val="0"/>
          <w:numId w:val="26"/>
        </w:numPr>
        <w:jc w:val="both"/>
        <w:rPr>
          <w:rFonts w:ascii="Roboto" w:hAnsi="Roboto" w:cs="Arial"/>
        </w:rPr>
      </w:pPr>
      <w:r w:rsidRPr="00600CDB">
        <w:rPr>
          <w:rFonts w:ascii="Roboto" w:hAnsi="Roboto" w:cs="Arial"/>
        </w:rPr>
        <w:t xml:space="preserve">Das unrichtige Zeugnis </w:t>
      </w:r>
      <w:r w:rsidR="00485002" w:rsidRPr="00600CDB">
        <w:rPr>
          <w:rFonts w:ascii="Roboto" w:hAnsi="Roboto" w:cs="Arial"/>
        </w:rPr>
        <w:t>und die unrichtige Masterurkunde sind</w:t>
      </w:r>
      <w:r w:rsidRPr="00600CDB">
        <w:rPr>
          <w:rFonts w:ascii="Roboto" w:hAnsi="Roboto" w:cs="Arial"/>
        </w:rPr>
        <w:t xml:space="preserve"> einzuziehen und gegebenenfalls neu zu erteilen. </w:t>
      </w:r>
      <w:r w:rsidR="002D3CA6" w:rsidRPr="00600CDB">
        <w:rPr>
          <w:rFonts w:ascii="Roboto" w:hAnsi="Roboto" w:cs="Arial"/>
        </w:rPr>
        <w:t>Wenn die Masterprüfung aufgrund einer Täuschung für „nicht bestanden“ erklärt wurde, sind m</w:t>
      </w:r>
      <w:r w:rsidRPr="00600CDB">
        <w:rPr>
          <w:rFonts w:ascii="Roboto" w:hAnsi="Roboto" w:cs="Arial"/>
        </w:rPr>
        <w:t xml:space="preserve">it dem unrichtigen Zeugnis auch die Masterurkunde, deren englische Übersetzung und das Diploma Supplement einzuziehen. Eine Entscheidung nach Absatz 1 und Absatz 2 Satz 2 ist nach </w:t>
      </w:r>
      <w:r w:rsidR="002D3CA6" w:rsidRPr="00600CDB">
        <w:rPr>
          <w:rFonts w:ascii="Roboto" w:hAnsi="Roboto" w:cs="Arial"/>
        </w:rPr>
        <w:t>Ablauf</w:t>
      </w:r>
      <w:r w:rsidRPr="00600CDB">
        <w:rPr>
          <w:rFonts w:ascii="Roboto" w:hAnsi="Roboto" w:cs="Arial"/>
        </w:rPr>
        <w:t xml:space="preserve"> von fünf Jahren nach </w:t>
      </w:r>
      <w:r w:rsidR="002D3CA6" w:rsidRPr="00600CDB">
        <w:rPr>
          <w:rFonts w:ascii="Roboto" w:hAnsi="Roboto" w:cs="Arial"/>
        </w:rPr>
        <w:t xml:space="preserve">dem </w:t>
      </w:r>
      <w:r w:rsidRPr="00600CDB">
        <w:rPr>
          <w:rFonts w:ascii="Roboto" w:hAnsi="Roboto" w:cs="Arial"/>
        </w:rPr>
        <w:t>Ausstell</w:t>
      </w:r>
      <w:r w:rsidR="002D3CA6" w:rsidRPr="00600CDB">
        <w:rPr>
          <w:rFonts w:ascii="Roboto" w:hAnsi="Roboto" w:cs="Arial"/>
        </w:rPr>
        <w:t>ungsdatum</w:t>
      </w:r>
      <w:r w:rsidRPr="00600CDB">
        <w:rPr>
          <w:rFonts w:ascii="Roboto" w:hAnsi="Roboto" w:cs="Arial"/>
        </w:rPr>
        <w:t xml:space="preserve"> des Zeugnisses ausgeschlossen.</w:t>
      </w:r>
    </w:p>
    <w:p w14:paraId="1F823AB3" w14:textId="68FFD6A6" w:rsidR="001447B3" w:rsidRPr="00600CDB" w:rsidRDefault="001447B3" w:rsidP="00600CDB">
      <w:pPr>
        <w:pStyle w:val="Listenabsatz"/>
        <w:numPr>
          <w:ilvl w:val="0"/>
          <w:numId w:val="26"/>
        </w:numPr>
        <w:jc w:val="both"/>
        <w:rPr>
          <w:rFonts w:ascii="Roboto" w:hAnsi="Roboto" w:cs="Arial"/>
        </w:rPr>
      </w:pPr>
      <w:r w:rsidRPr="00600CDB">
        <w:rPr>
          <w:rFonts w:ascii="Roboto" w:hAnsi="Roboto" w:cs="Arial"/>
        </w:rPr>
        <w:t xml:space="preserve">Dem Prüfling ist vor einer Entscheidung nach Absatz 1 oder Absatz 2 </w:t>
      </w:r>
      <w:r w:rsidR="002D3CA6" w:rsidRPr="00600CDB">
        <w:rPr>
          <w:rFonts w:ascii="Roboto" w:hAnsi="Roboto" w:cs="Arial"/>
        </w:rPr>
        <w:t xml:space="preserve">Satz 2 </w:t>
      </w:r>
      <w:r w:rsidRPr="00600CDB">
        <w:rPr>
          <w:rFonts w:ascii="Roboto" w:hAnsi="Roboto" w:cs="Arial"/>
        </w:rPr>
        <w:t>Gelegenheit zur Äußerung zu geben.</w:t>
      </w:r>
    </w:p>
    <w:p w14:paraId="77D60457" w14:textId="1AB24724" w:rsidR="00413244" w:rsidRDefault="00413244">
      <w:pPr>
        <w:rPr>
          <w:rFonts w:ascii="Roboto" w:hAnsi="Roboto" w:cs="Arial"/>
          <w:b/>
        </w:rPr>
      </w:pPr>
    </w:p>
    <w:p w14:paraId="7F4614F6" w14:textId="76215565" w:rsidR="001447B3" w:rsidRPr="006A4375" w:rsidRDefault="001447B3">
      <w:pPr>
        <w:jc w:val="center"/>
        <w:rPr>
          <w:rFonts w:ascii="Roboto" w:hAnsi="Roboto" w:cs="Arial"/>
          <w:b/>
        </w:rPr>
      </w:pPr>
      <w:r w:rsidRPr="006A4375">
        <w:rPr>
          <w:rFonts w:ascii="Roboto" w:hAnsi="Roboto" w:cs="Arial"/>
          <w:b/>
        </w:rPr>
        <w:t>§ 22</w:t>
      </w:r>
    </w:p>
    <w:p w14:paraId="3E9F2312" w14:textId="77777777" w:rsidR="001447B3" w:rsidRPr="006A4375" w:rsidRDefault="001447B3" w:rsidP="00A03BFA">
      <w:pPr>
        <w:pStyle w:val="berschrift8"/>
        <w:rPr>
          <w:rFonts w:ascii="Roboto" w:hAnsi="Roboto" w:cs="Arial"/>
        </w:rPr>
      </w:pPr>
      <w:r w:rsidRPr="006A4375">
        <w:rPr>
          <w:rFonts w:ascii="Roboto" w:hAnsi="Roboto" w:cs="Arial"/>
        </w:rPr>
        <w:t>Einsicht in die Prüfungsakte</w:t>
      </w:r>
    </w:p>
    <w:p w14:paraId="7A112D32" w14:textId="74E093DC" w:rsidR="001447B3" w:rsidRPr="006A4375" w:rsidRDefault="001447B3">
      <w:pPr>
        <w:jc w:val="both"/>
        <w:rPr>
          <w:rFonts w:ascii="Roboto" w:hAnsi="Roboto" w:cs="Arial"/>
        </w:rPr>
      </w:pPr>
      <w:r w:rsidRPr="006A4375">
        <w:rPr>
          <w:rFonts w:ascii="Roboto" w:hAnsi="Roboto" w:cs="Arial"/>
        </w:rPr>
        <w:t xml:space="preserve">Innerhalb eines Jahres nach </w:t>
      </w:r>
      <w:r w:rsidR="00485002" w:rsidRPr="006A4375">
        <w:rPr>
          <w:rFonts w:ascii="Roboto" w:hAnsi="Roboto" w:cs="Arial"/>
        </w:rPr>
        <w:t xml:space="preserve">Ausgabe des Zeugnisses </w:t>
      </w:r>
      <w:r w:rsidRPr="006A4375">
        <w:rPr>
          <w:rFonts w:ascii="Roboto" w:hAnsi="Roboto" w:cs="Arial"/>
        </w:rPr>
        <w:t xml:space="preserve">wird </w:t>
      </w:r>
      <w:r w:rsidR="00413244">
        <w:rPr>
          <w:rFonts w:ascii="Roboto" w:hAnsi="Roboto"/>
        </w:rPr>
        <w:t xml:space="preserve">der Absolventin oder </w:t>
      </w:r>
      <w:r w:rsidRPr="006A4375">
        <w:rPr>
          <w:rFonts w:ascii="Roboto" w:hAnsi="Roboto" w:cs="Arial"/>
        </w:rPr>
        <w:t xml:space="preserve">dem Absolventen auf Antrag in angemessener Frist Einsicht in </w:t>
      </w:r>
      <w:r w:rsidR="00413244">
        <w:rPr>
          <w:rFonts w:ascii="Roboto" w:hAnsi="Roboto" w:cs="Arial"/>
        </w:rPr>
        <w:t xml:space="preserve">ihre oder </w:t>
      </w:r>
      <w:r w:rsidRPr="006A4375">
        <w:rPr>
          <w:rFonts w:ascii="Roboto" w:hAnsi="Roboto" w:cs="Arial"/>
        </w:rPr>
        <w:t>seine schriftlichen Prüfungsarbeiten, in die darauf bezogenen Gutachten und in die Prüfungsprotokolle gewährt.</w:t>
      </w:r>
    </w:p>
    <w:p w14:paraId="7FFFD830" w14:textId="77777777" w:rsidR="00A03BFA" w:rsidRPr="006A4375" w:rsidRDefault="00A03BFA">
      <w:pPr>
        <w:jc w:val="both"/>
        <w:rPr>
          <w:rFonts w:ascii="Roboto" w:hAnsi="Roboto" w:cs="Arial"/>
        </w:rPr>
      </w:pPr>
    </w:p>
    <w:p w14:paraId="1515A18D" w14:textId="77777777" w:rsidR="001447B3" w:rsidRPr="006A4375" w:rsidRDefault="001447B3">
      <w:pPr>
        <w:jc w:val="center"/>
        <w:rPr>
          <w:rFonts w:ascii="Roboto" w:hAnsi="Roboto" w:cs="Arial"/>
          <w:b/>
        </w:rPr>
      </w:pPr>
      <w:r w:rsidRPr="006A4375">
        <w:rPr>
          <w:rFonts w:ascii="Roboto" w:hAnsi="Roboto" w:cs="Arial"/>
          <w:b/>
        </w:rPr>
        <w:t>§ 23</w:t>
      </w:r>
    </w:p>
    <w:p w14:paraId="79E3584A" w14:textId="77777777" w:rsidR="001447B3" w:rsidRPr="006A4375" w:rsidRDefault="002D3CA6" w:rsidP="00A03BFA">
      <w:pPr>
        <w:pStyle w:val="berschrift4"/>
        <w:rPr>
          <w:rFonts w:ascii="Roboto" w:hAnsi="Roboto" w:cs="Arial"/>
          <w:sz w:val="20"/>
        </w:rPr>
      </w:pPr>
      <w:r w:rsidRPr="006A4375">
        <w:rPr>
          <w:rFonts w:ascii="Roboto" w:hAnsi="Roboto"/>
          <w:sz w:val="20"/>
        </w:rPr>
        <w:t>Widerspruchsverfahren</w:t>
      </w:r>
    </w:p>
    <w:p w14:paraId="21BF0652" w14:textId="2A48346C" w:rsidR="001447B3" w:rsidRPr="006A4375" w:rsidRDefault="002D3CA6">
      <w:pPr>
        <w:pStyle w:val="berschrift5"/>
        <w:ind w:left="0"/>
        <w:jc w:val="both"/>
        <w:rPr>
          <w:rFonts w:ascii="Roboto" w:hAnsi="Roboto" w:cs="Arial"/>
          <w:b w:val="0"/>
          <w:sz w:val="20"/>
        </w:rPr>
      </w:pPr>
      <w:r w:rsidRPr="006A4375">
        <w:rPr>
          <w:rFonts w:ascii="Roboto" w:hAnsi="Roboto"/>
          <w:b w:val="0"/>
          <w:sz w:val="20"/>
        </w:rPr>
        <w:t xml:space="preserve">Widersprüche gegen Entscheidungen, die nach dieser Ordnung getroffen werden, sind innerhalb eines Monats, nachdem die jeweilige Entscheidung </w:t>
      </w:r>
      <w:r w:rsidR="00413244">
        <w:rPr>
          <w:rFonts w:ascii="Roboto" w:hAnsi="Roboto"/>
          <w:b w:val="0"/>
          <w:sz w:val="20"/>
        </w:rPr>
        <w:t xml:space="preserve">der oder </w:t>
      </w:r>
      <w:r w:rsidRPr="006A4375">
        <w:rPr>
          <w:rFonts w:ascii="Roboto" w:hAnsi="Roboto"/>
          <w:b w:val="0"/>
          <w:sz w:val="20"/>
        </w:rPr>
        <w:t xml:space="preserve">dem Betroffenen bekannt gegeben worden ist, </w:t>
      </w:r>
      <w:r w:rsidRPr="006A4375">
        <w:rPr>
          <w:rFonts w:ascii="Roboto" w:hAnsi="Roboto"/>
          <w:b w:val="0"/>
          <w:sz w:val="20"/>
        </w:rPr>
        <w:lastRenderedPageBreak/>
        <w:t xml:space="preserve">schriftlich oder zur Niederschrift bei der Technischen Universität Chemnitz, Zentrales Prüfungsamt, einzulegen. Der Prüfungsausschuss </w:t>
      </w:r>
      <w:r w:rsidR="00485002" w:rsidRPr="006A4375">
        <w:rPr>
          <w:rFonts w:ascii="Roboto" w:hAnsi="Roboto"/>
          <w:b w:val="0"/>
          <w:sz w:val="20"/>
        </w:rPr>
        <w:t>entscheidet über den Widerspruch. Der</w:t>
      </w:r>
      <w:r w:rsidRPr="006A4375">
        <w:rPr>
          <w:rFonts w:ascii="Roboto" w:hAnsi="Roboto"/>
          <w:b w:val="0"/>
          <w:sz w:val="20"/>
        </w:rPr>
        <w:t xml:space="preserve"> Widerspruchsbescheid ist zu begründen, mit einer Rechtsbehelfsbelehrung zu versehen und </w:t>
      </w:r>
      <w:r w:rsidR="00413244" w:rsidRPr="00413244">
        <w:rPr>
          <w:rFonts w:ascii="Roboto" w:hAnsi="Roboto"/>
          <w:b w:val="0"/>
          <w:sz w:val="20"/>
        </w:rPr>
        <w:t xml:space="preserve">der Widerspruchsführerin oder </w:t>
      </w:r>
      <w:r w:rsidRPr="006A4375">
        <w:rPr>
          <w:rFonts w:ascii="Roboto" w:hAnsi="Roboto"/>
          <w:b w:val="0"/>
          <w:sz w:val="20"/>
        </w:rPr>
        <w:t>dem Widerspruchsführer zuzustellen. Der Widerspruchsbescheid bestimmt auch, wer die Kosten des Verfahrens trägt.</w:t>
      </w:r>
    </w:p>
    <w:p w14:paraId="38623FF2" w14:textId="77777777" w:rsidR="001447B3" w:rsidRPr="006A4375" w:rsidRDefault="001447B3">
      <w:pPr>
        <w:jc w:val="both"/>
        <w:rPr>
          <w:rFonts w:ascii="Roboto" w:hAnsi="Roboto" w:cs="Arial"/>
          <w:b/>
        </w:rPr>
      </w:pPr>
    </w:p>
    <w:p w14:paraId="2C3BFDAF" w14:textId="77777777" w:rsidR="001447B3" w:rsidRPr="006A4375" w:rsidRDefault="001447B3">
      <w:pPr>
        <w:jc w:val="both"/>
        <w:rPr>
          <w:rFonts w:ascii="Roboto" w:hAnsi="Roboto" w:cs="Arial"/>
          <w:b/>
        </w:rPr>
      </w:pPr>
    </w:p>
    <w:p w14:paraId="147FE317" w14:textId="77777777" w:rsidR="001447B3" w:rsidRPr="006A4375" w:rsidRDefault="001447B3">
      <w:pPr>
        <w:jc w:val="center"/>
        <w:rPr>
          <w:rFonts w:ascii="Roboto" w:hAnsi="Roboto" w:cs="Arial"/>
          <w:b/>
        </w:rPr>
      </w:pPr>
      <w:r w:rsidRPr="006A4375">
        <w:rPr>
          <w:rFonts w:ascii="Roboto" w:hAnsi="Roboto" w:cs="Arial"/>
          <w:b/>
        </w:rPr>
        <w:t>Teil 2</w:t>
      </w:r>
    </w:p>
    <w:p w14:paraId="0937ABE5" w14:textId="77777777" w:rsidR="001447B3" w:rsidRPr="006A4375" w:rsidRDefault="001447B3">
      <w:pPr>
        <w:jc w:val="center"/>
        <w:rPr>
          <w:rFonts w:ascii="Roboto" w:hAnsi="Roboto" w:cs="Arial"/>
          <w:b/>
        </w:rPr>
      </w:pPr>
      <w:r w:rsidRPr="006A4375">
        <w:rPr>
          <w:rFonts w:ascii="Roboto" w:hAnsi="Roboto" w:cs="Arial"/>
          <w:b/>
        </w:rPr>
        <w:t>Fachspezifische Bestimmungen</w:t>
      </w:r>
    </w:p>
    <w:p w14:paraId="37CA2F0F" w14:textId="77777777" w:rsidR="001447B3" w:rsidRPr="006A4375" w:rsidRDefault="001447B3">
      <w:pPr>
        <w:jc w:val="center"/>
        <w:rPr>
          <w:rFonts w:ascii="Roboto" w:hAnsi="Roboto" w:cs="Arial"/>
        </w:rPr>
      </w:pPr>
    </w:p>
    <w:p w14:paraId="627C1522" w14:textId="77777777" w:rsidR="001447B3" w:rsidRPr="006A4375" w:rsidRDefault="001447B3">
      <w:pPr>
        <w:pStyle w:val="berschrift6"/>
        <w:rPr>
          <w:rFonts w:ascii="Roboto" w:hAnsi="Roboto" w:cs="Arial"/>
          <w:sz w:val="20"/>
        </w:rPr>
      </w:pPr>
      <w:r w:rsidRPr="006A4375">
        <w:rPr>
          <w:rFonts w:ascii="Roboto" w:hAnsi="Roboto" w:cs="Arial"/>
          <w:sz w:val="20"/>
        </w:rPr>
        <w:t>§ 24</w:t>
      </w:r>
    </w:p>
    <w:p w14:paraId="4D43AC84" w14:textId="77777777" w:rsidR="001447B3" w:rsidRPr="006A4375" w:rsidRDefault="001447B3" w:rsidP="00A03BFA">
      <w:pPr>
        <w:pStyle w:val="berschrift6"/>
        <w:rPr>
          <w:rFonts w:ascii="Roboto" w:hAnsi="Roboto" w:cs="Arial"/>
          <w:sz w:val="20"/>
        </w:rPr>
      </w:pPr>
      <w:r w:rsidRPr="006A4375">
        <w:rPr>
          <w:rFonts w:ascii="Roboto" w:hAnsi="Roboto" w:cs="Arial"/>
          <w:sz w:val="20"/>
        </w:rPr>
        <w:t>Studienaufbau und Studienumfang</w:t>
      </w:r>
    </w:p>
    <w:p w14:paraId="383E24C3" w14:textId="31430BA2" w:rsidR="001447B3" w:rsidRPr="006A4375" w:rsidRDefault="001447B3" w:rsidP="00600CDB">
      <w:pPr>
        <w:pStyle w:val="Textkrper"/>
        <w:numPr>
          <w:ilvl w:val="0"/>
          <w:numId w:val="27"/>
        </w:numPr>
        <w:jc w:val="both"/>
        <w:rPr>
          <w:rFonts w:ascii="Roboto" w:hAnsi="Roboto" w:cs="Arial"/>
          <w:strike/>
          <w:sz w:val="16"/>
        </w:rPr>
      </w:pPr>
      <w:r w:rsidRPr="006A4375">
        <w:rPr>
          <w:rFonts w:ascii="Roboto" w:hAnsi="Roboto" w:cs="Arial"/>
          <w:sz w:val="20"/>
        </w:rPr>
        <w:t xml:space="preserve">Der Studiengang hat einen modularen Aufbau. </w:t>
      </w:r>
      <w:r w:rsidRPr="006A4375">
        <w:rPr>
          <w:rFonts w:ascii="Roboto" w:hAnsi="Roboto" w:cs="Arial"/>
          <w:i/>
          <w:sz w:val="20"/>
        </w:rPr>
        <w:t xml:space="preserve">Er besteht aus Basis-, Vertiefungs-, </w:t>
      </w:r>
      <w:r w:rsidR="003A6E11" w:rsidRPr="006A4375">
        <w:rPr>
          <w:rFonts w:ascii="Roboto" w:hAnsi="Roboto" w:cs="Arial"/>
          <w:i/>
          <w:sz w:val="20"/>
        </w:rPr>
        <w:t xml:space="preserve">Schwerpunkt- und </w:t>
      </w:r>
      <w:r w:rsidRPr="006A4375">
        <w:rPr>
          <w:rFonts w:ascii="Roboto" w:hAnsi="Roboto" w:cs="Arial"/>
          <w:i/>
          <w:sz w:val="20"/>
        </w:rPr>
        <w:t>Ergänzungsmodulen, die als Pflicht</w:t>
      </w:r>
      <w:r w:rsidR="00387C73" w:rsidRPr="006A4375">
        <w:rPr>
          <w:rFonts w:ascii="Roboto" w:hAnsi="Roboto" w:cs="Arial"/>
          <w:i/>
          <w:sz w:val="20"/>
        </w:rPr>
        <w:t>- oder</w:t>
      </w:r>
      <w:r w:rsidRPr="006A4375">
        <w:rPr>
          <w:rFonts w:ascii="Roboto" w:hAnsi="Roboto" w:cs="Arial"/>
          <w:i/>
          <w:sz w:val="20"/>
        </w:rPr>
        <w:t xml:space="preserve"> Wahlpflich</w:t>
      </w:r>
      <w:r w:rsidR="00387C73" w:rsidRPr="006A4375">
        <w:rPr>
          <w:rFonts w:ascii="Roboto" w:hAnsi="Roboto" w:cs="Arial"/>
          <w:i/>
          <w:sz w:val="20"/>
        </w:rPr>
        <w:t>t</w:t>
      </w:r>
      <w:r w:rsidRPr="006A4375">
        <w:rPr>
          <w:rFonts w:ascii="Roboto" w:hAnsi="Roboto" w:cs="Arial"/>
          <w:i/>
          <w:sz w:val="20"/>
        </w:rPr>
        <w:t>module angeboten werden</w:t>
      </w:r>
      <w:r w:rsidR="00387C73" w:rsidRPr="006A4375">
        <w:rPr>
          <w:rFonts w:ascii="Roboto" w:hAnsi="Roboto" w:cs="Arial"/>
          <w:i/>
          <w:sz w:val="20"/>
        </w:rPr>
        <w:t>,</w:t>
      </w:r>
      <w:r w:rsidRPr="006A4375">
        <w:rPr>
          <w:rFonts w:ascii="Roboto" w:hAnsi="Roboto" w:cs="Arial"/>
          <w:i/>
          <w:sz w:val="20"/>
        </w:rPr>
        <w:t xml:space="preserve"> </w:t>
      </w:r>
      <w:r w:rsidRPr="006A4375">
        <w:rPr>
          <w:rFonts w:ascii="Roboto" w:hAnsi="Roboto" w:cs="Arial"/>
          <w:sz w:val="20"/>
        </w:rPr>
        <w:t>und dem Modul Master-Arbeit.</w:t>
      </w:r>
      <w:r w:rsidR="00387C73" w:rsidRPr="006A4375">
        <w:rPr>
          <w:rFonts w:ascii="Roboto" w:hAnsi="Roboto" w:cs="Arial"/>
          <w:sz w:val="20"/>
        </w:rPr>
        <w:t xml:space="preserve"> </w:t>
      </w:r>
      <w:r w:rsidR="003A6E11" w:rsidRPr="006A4375">
        <w:rPr>
          <w:rFonts w:ascii="Roboto" w:hAnsi="Roboto"/>
          <w:sz w:val="20"/>
        </w:rPr>
        <w:t xml:space="preserve">Pflichtmodule sind für alle </w:t>
      </w:r>
      <w:r w:rsidR="00413244">
        <w:rPr>
          <w:rFonts w:ascii="Roboto" w:hAnsi="Roboto"/>
          <w:sz w:val="20"/>
        </w:rPr>
        <w:t xml:space="preserve">Studentinnen und </w:t>
      </w:r>
      <w:r w:rsidR="003A6E11" w:rsidRPr="006A4375">
        <w:rPr>
          <w:rFonts w:ascii="Roboto" w:hAnsi="Roboto"/>
          <w:sz w:val="20"/>
        </w:rPr>
        <w:t>Studenten verbindliche Module des Studienganges. Wahlpflichtmodule sind im Studiengang alternativ angebotene Module. Die vo</w:t>
      </w:r>
      <w:r w:rsidR="00413244">
        <w:rPr>
          <w:rFonts w:ascii="Roboto" w:hAnsi="Roboto"/>
          <w:sz w:val="20"/>
        </w:rPr>
        <w:t>n der Studentin oder de</w:t>
      </w:r>
      <w:r w:rsidR="003A6E11" w:rsidRPr="006A4375">
        <w:rPr>
          <w:rFonts w:ascii="Roboto" w:hAnsi="Roboto"/>
          <w:sz w:val="20"/>
        </w:rPr>
        <w:t>m Studenten im Rahmen von Wahlpflichtmodulen gewählten Module werd</w:t>
      </w:r>
      <w:r w:rsidR="001F1ABE">
        <w:rPr>
          <w:rFonts w:ascii="Roboto" w:hAnsi="Roboto"/>
          <w:sz w:val="20"/>
        </w:rPr>
        <w:t>en als Pflichtmodule behandelt.</w:t>
      </w:r>
    </w:p>
    <w:p w14:paraId="43151A64" w14:textId="026727D6" w:rsidR="001447B3" w:rsidRPr="006A4375" w:rsidRDefault="001447B3" w:rsidP="00600CDB">
      <w:pPr>
        <w:pStyle w:val="Textkrper"/>
        <w:numPr>
          <w:ilvl w:val="0"/>
          <w:numId w:val="27"/>
        </w:numPr>
        <w:jc w:val="both"/>
        <w:rPr>
          <w:rFonts w:ascii="Roboto" w:hAnsi="Roboto" w:cs="Arial"/>
          <w:strike/>
          <w:sz w:val="16"/>
        </w:rPr>
      </w:pPr>
      <w:r w:rsidRPr="006A4375">
        <w:rPr>
          <w:rFonts w:ascii="Roboto" w:hAnsi="Roboto" w:cs="Arial"/>
          <w:sz w:val="20"/>
        </w:rPr>
        <w:t>Für den erfolgreichen Abschluss des Master</w:t>
      </w:r>
      <w:r w:rsidR="00DD1BDD" w:rsidRPr="006A4375">
        <w:rPr>
          <w:rFonts w:ascii="Roboto" w:hAnsi="Roboto" w:cs="Arial"/>
          <w:sz w:val="20"/>
        </w:rPr>
        <w:t>s</w:t>
      </w:r>
      <w:r w:rsidRPr="006A4375">
        <w:rPr>
          <w:rFonts w:ascii="Roboto" w:hAnsi="Roboto" w:cs="Arial"/>
          <w:sz w:val="20"/>
        </w:rPr>
        <w:t xml:space="preserve">tudiums sind </w:t>
      </w:r>
      <w:r w:rsidRPr="006A4375">
        <w:rPr>
          <w:rFonts w:ascii="Roboto" w:hAnsi="Roboto" w:cs="Arial"/>
          <w:i/>
          <w:sz w:val="20"/>
        </w:rPr>
        <w:t xml:space="preserve">120 </w:t>
      </w:r>
      <w:r w:rsidRPr="006A4375">
        <w:rPr>
          <w:rFonts w:ascii="Roboto" w:hAnsi="Roboto" w:cs="Arial"/>
          <w:sz w:val="20"/>
        </w:rPr>
        <w:t>Leistungspunkte erforderlich.</w:t>
      </w:r>
    </w:p>
    <w:p w14:paraId="1BA24818" w14:textId="2C65D96B" w:rsidR="001447B3" w:rsidRPr="006A4375" w:rsidRDefault="001447B3" w:rsidP="00600CDB">
      <w:pPr>
        <w:pStyle w:val="Textkrper"/>
        <w:numPr>
          <w:ilvl w:val="0"/>
          <w:numId w:val="27"/>
        </w:numPr>
        <w:jc w:val="both"/>
        <w:rPr>
          <w:rFonts w:ascii="Roboto" w:hAnsi="Roboto" w:cs="Arial"/>
          <w:sz w:val="20"/>
        </w:rPr>
      </w:pPr>
      <w:r w:rsidRPr="006A4375">
        <w:rPr>
          <w:rFonts w:ascii="Roboto" w:hAnsi="Roboto" w:cs="Arial"/>
          <w:sz w:val="20"/>
        </w:rPr>
        <w:t xml:space="preserve">Der zeitliche Umfang der erforderlichen Arbeitsleistung </w:t>
      </w:r>
      <w:r w:rsidR="00413244" w:rsidRPr="00413244">
        <w:rPr>
          <w:rFonts w:ascii="Roboto" w:hAnsi="Roboto" w:cs="Arial"/>
          <w:sz w:val="20"/>
        </w:rPr>
        <w:t xml:space="preserve">der Studentin oder </w:t>
      </w:r>
      <w:r w:rsidRPr="006A4375">
        <w:rPr>
          <w:rFonts w:ascii="Roboto" w:hAnsi="Roboto" w:cs="Arial"/>
          <w:sz w:val="20"/>
        </w:rPr>
        <w:t xml:space="preserve">des </w:t>
      </w:r>
      <w:r w:rsidR="003A6E11" w:rsidRPr="006A4375">
        <w:rPr>
          <w:rFonts w:ascii="Roboto" w:hAnsi="Roboto" w:cs="Arial"/>
          <w:sz w:val="20"/>
        </w:rPr>
        <w:t xml:space="preserve">Studenten </w:t>
      </w:r>
      <w:r w:rsidRPr="006A4375">
        <w:rPr>
          <w:rFonts w:ascii="Roboto" w:hAnsi="Roboto" w:cs="Arial"/>
          <w:sz w:val="20"/>
        </w:rPr>
        <w:t>beträgt pro Semester durchschnittlich 900 Arbeitsstunden</w:t>
      </w:r>
      <w:r w:rsidR="00413244" w:rsidRPr="00413244">
        <w:rPr>
          <w:rFonts w:ascii="Roboto" w:hAnsi="Roboto" w:cs="Arial"/>
          <w:sz w:val="20"/>
        </w:rPr>
        <w:t xml:space="preserve">, </w:t>
      </w:r>
      <w:r w:rsidR="00413244" w:rsidRPr="00413244">
        <w:rPr>
          <w:rFonts w:ascii="Roboto" w:hAnsi="Roboto"/>
          <w:sz w:val="20"/>
        </w:rPr>
        <w:t>bei einem Studium in Teilzeit durchschnittlich 450 Arbeitsstunden</w:t>
      </w:r>
      <w:r w:rsidRPr="00413244">
        <w:rPr>
          <w:rFonts w:ascii="Roboto" w:hAnsi="Roboto" w:cs="Arial"/>
          <w:sz w:val="20"/>
        </w:rPr>
        <w:t>. Bei</w:t>
      </w:r>
      <w:r w:rsidR="003A6E11" w:rsidRPr="00413244">
        <w:rPr>
          <w:rFonts w:ascii="Roboto" w:hAnsi="Roboto" w:cs="Arial"/>
          <w:sz w:val="20"/>
        </w:rPr>
        <w:t>m</w:t>
      </w:r>
      <w:r w:rsidRPr="00413244">
        <w:rPr>
          <w:rFonts w:ascii="Roboto" w:hAnsi="Roboto" w:cs="Arial"/>
          <w:sz w:val="20"/>
        </w:rPr>
        <w:t xml:space="preserve"> erfolgreiche</w:t>
      </w:r>
      <w:r w:rsidR="003A6E11" w:rsidRPr="00413244">
        <w:rPr>
          <w:rFonts w:ascii="Roboto" w:hAnsi="Roboto" w:cs="Arial"/>
          <w:sz w:val="20"/>
        </w:rPr>
        <w:t>n</w:t>
      </w:r>
      <w:r w:rsidRPr="00413244">
        <w:rPr>
          <w:rFonts w:ascii="Roboto" w:hAnsi="Roboto" w:cs="Arial"/>
          <w:sz w:val="20"/>
        </w:rPr>
        <w:t xml:space="preserve"> Abs</w:t>
      </w:r>
      <w:r w:rsidRPr="006A4375">
        <w:rPr>
          <w:rFonts w:ascii="Roboto" w:hAnsi="Roboto" w:cs="Arial"/>
          <w:sz w:val="20"/>
        </w:rPr>
        <w:t xml:space="preserve">chluss von Modulprüfungen werden die dafür </w:t>
      </w:r>
      <w:r w:rsidR="00EE319B">
        <w:rPr>
          <w:rFonts w:ascii="Roboto" w:hAnsi="Roboto" w:cs="Arial"/>
          <w:sz w:val="20"/>
        </w:rPr>
        <w:t xml:space="preserve">jeweils </w:t>
      </w:r>
      <w:r w:rsidRPr="006A4375">
        <w:rPr>
          <w:rFonts w:ascii="Roboto" w:hAnsi="Roboto" w:cs="Arial"/>
          <w:sz w:val="20"/>
        </w:rPr>
        <w:t>vorgese</w:t>
      </w:r>
      <w:r w:rsidR="001F1ABE">
        <w:rPr>
          <w:rFonts w:ascii="Roboto" w:hAnsi="Roboto" w:cs="Arial"/>
          <w:sz w:val="20"/>
        </w:rPr>
        <w:t>henen Leistungspunkte vergeben.</w:t>
      </w:r>
    </w:p>
    <w:p w14:paraId="3BB48B6C" w14:textId="00AFCD2A" w:rsidR="003A6E11" w:rsidRPr="00600CDB" w:rsidRDefault="003A6E11" w:rsidP="00600CDB">
      <w:pPr>
        <w:pStyle w:val="Listenabsatz"/>
        <w:numPr>
          <w:ilvl w:val="0"/>
          <w:numId w:val="27"/>
        </w:numPr>
        <w:jc w:val="both"/>
        <w:rPr>
          <w:rFonts w:ascii="Roboto" w:hAnsi="Roboto"/>
          <w:i/>
        </w:rPr>
      </w:pPr>
      <w:r w:rsidRPr="00600CDB">
        <w:rPr>
          <w:rFonts w:ascii="Roboto" w:hAnsi="Roboto"/>
          <w:i/>
        </w:rPr>
        <w:t xml:space="preserve">Die </w:t>
      </w:r>
      <w:r w:rsidR="00413244">
        <w:rPr>
          <w:rFonts w:ascii="Roboto" w:hAnsi="Roboto"/>
          <w:i/>
        </w:rPr>
        <w:t xml:space="preserve">Studentinnen und </w:t>
      </w:r>
      <w:r w:rsidRPr="00600CDB">
        <w:rPr>
          <w:rFonts w:ascii="Roboto" w:hAnsi="Roboto"/>
          <w:i/>
        </w:rPr>
        <w:t xml:space="preserve">Studenten können vor der Anmeldung zur Masterarbeit im Wahlpflichtbereich mehr als die vorgesehenen Prüfungen absolvieren. Diese zusätzlich gewählten Prüfungen sind von den </w:t>
      </w:r>
      <w:r w:rsidR="00413244">
        <w:rPr>
          <w:rFonts w:ascii="Roboto" w:hAnsi="Roboto"/>
          <w:i/>
        </w:rPr>
        <w:t xml:space="preserve">Studentinnen und </w:t>
      </w:r>
      <w:r w:rsidRPr="00600CDB">
        <w:rPr>
          <w:rFonts w:ascii="Roboto" w:hAnsi="Roboto"/>
          <w:i/>
        </w:rPr>
        <w:t xml:space="preserve">Studenten als Zusatzprüfungen anzumelden. Zusatzprüfungen können nur einmal abgelegt werden. Die Ergebnisse der Zusatzprüfungen werden auf Antrag der </w:t>
      </w:r>
      <w:r w:rsidR="00413244">
        <w:rPr>
          <w:rFonts w:ascii="Roboto" w:hAnsi="Roboto"/>
          <w:i/>
        </w:rPr>
        <w:t xml:space="preserve">Studentinnen und </w:t>
      </w:r>
      <w:r w:rsidRPr="00600CDB">
        <w:rPr>
          <w:rFonts w:ascii="Roboto" w:hAnsi="Roboto"/>
          <w:i/>
        </w:rPr>
        <w:t xml:space="preserve">Studenten in das Zeugnis aufgenommen, jedoch bei der Bildung der Gesamtnote für die </w:t>
      </w:r>
      <w:r w:rsidR="00A34D7A" w:rsidRPr="00600CDB">
        <w:rPr>
          <w:rFonts w:ascii="Roboto" w:hAnsi="Roboto"/>
          <w:i/>
        </w:rPr>
        <w:t>Master</w:t>
      </w:r>
      <w:r w:rsidRPr="00600CDB">
        <w:rPr>
          <w:rFonts w:ascii="Roboto" w:hAnsi="Roboto"/>
          <w:i/>
        </w:rPr>
        <w:t>prüfung nicht berücksichtigt.</w:t>
      </w:r>
      <w:r w:rsidR="00F21B75" w:rsidRPr="00600CDB">
        <w:rPr>
          <w:rFonts w:ascii="Roboto" w:hAnsi="Roboto"/>
          <w:i/>
        </w:rPr>
        <w:t xml:space="preserve"> Der Antrag ist spätestens bis zur Abgabe der Masterarbeit beim Zentralen Prüfungsamt einzureichen.</w:t>
      </w:r>
    </w:p>
    <w:p w14:paraId="18558BBF" w14:textId="77777777" w:rsidR="00BE5FCF" w:rsidRPr="006A4375" w:rsidRDefault="00BE5FCF" w:rsidP="00052033">
      <w:pPr>
        <w:pStyle w:val="Textkrper"/>
        <w:jc w:val="both"/>
        <w:rPr>
          <w:rFonts w:ascii="Roboto" w:hAnsi="Roboto" w:cs="Arial"/>
          <w:b/>
          <w:sz w:val="20"/>
        </w:rPr>
      </w:pPr>
    </w:p>
    <w:p w14:paraId="24DEEC3D" w14:textId="77777777" w:rsidR="001447B3" w:rsidRPr="006A4375" w:rsidRDefault="001447B3">
      <w:pPr>
        <w:pStyle w:val="Textkrper"/>
        <w:jc w:val="center"/>
        <w:rPr>
          <w:rFonts w:ascii="Roboto" w:hAnsi="Roboto" w:cs="Arial"/>
          <w:b/>
          <w:sz w:val="20"/>
        </w:rPr>
      </w:pPr>
      <w:r w:rsidRPr="006A4375">
        <w:rPr>
          <w:rFonts w:ascii="Roboto" w:hAnsi="Roboto" w:cs="Arial"/>
          <w:b/>
          <w:sz w:val="20"/>
        </w:rPr>
        <w:t>§ 25</w:t>
      </w:r>
    </w:p>
    <w:p w14:paraId="1719AF70" w14:textId="77777777" w:rsidR="001447B3" w:rsidRPr="006A4375" w:rsidRDefault="001447B3">
      <w:pPr>
        <w:pStyle w:val="Textkrper"/>
        <w:jc w:val="center"/>
        <w:rPr>
          <w:rFonts w:ascii="Roboto" w:hAnsi="Roboto" w:cs="Arial"/>
          <w:b/>
          <w:sz w:val="20"/>
        </w:rPr>
      </w:pPr>
      <w:r w:rsidRPr="006A4375">
        <w:rPr>
          <w:rFonts w:ascii="Roboto" w:hAnsi="Roboto" w:cs="Arial"/>
          <w:b/>
          <w:sz w:val="20"/>
        </w:rPr>
        <w:t>Gegenstand, Art und Umfang der Masterprüfung</w:t>
      </w:r>
    </w:p>
    <w:p w14:paraId="4F6C15E8" w14:textId="4F5ABEA0" w:rsidR="001447B3" w:rsidRPr="00600CDB" w:rsidRDefault="001447B3" w:rsidP="00600CDB">
      <w:pPr>
        <w:pStyle w:val="Listenabsatz"/>
        <w:numPr>
          <w:ilvl w:val="0"/>
          <w:numId w:val="28"/>
        </w:numPr>
        <w:jc w:val="both"/>
        <w:rPr>
          <w:rFonts w:ascii="Roboto" w:hAnsi="Roboto" w:cs="Arial"/>
        </w:rPr>
      </w:pPr>
      <w:r w:rsidRPr="00600CDB">
        <w:rPr>
          <w:rFonts w:ascii="Roboto" w:hAnsi="Roboto" w:cs="Arial"/>
        </w:rPr>
        <w:t>Folgende Module sind Bestandteile der Masterprüfung:</w:t>
      </w:r>
      <w:r w:rsidR="00481004" w:rsidRPr="00600CDB">
        <w:rPr>
          <w:rFonts w:ascii="Roboto" w:hAnsi="Roboto" w:cs="Arial"/>
        </w:rPr>
        <w:t xml:space="preserve"> </w:t>
      </w:r>
      <w:r w:rsidR="00784B2C" w:rsidRPr="00600CDB">
        <w:rPr>
          <w:rFonts w:ascii="Roboto" w:hAnsi="Roboto" w:cs="Arial"/>
        </w:rPr>
        <w:t xml:space="preserve"> </w:t>
      </w:r>
      <w:r w:rsidR="00481004" w:rsidRPr="00600CDB">
        <w:rPr>
          <w:rFonts w:ascii="Roboto" w:hAnsi="Roboto" w:cs="Arial"/>
          <w:b/>
        </w:rPr>
        <w:t>9*</w:t>
      </w:r>
    </w:p>
    <w:p w14:paraId="0091444B" w14:textId="5E850AF0" w:rsidR="00A34D7A" w:rsidRPr="00600CDB" w:rsidRDefault="001447B3" w:rsidP="00600CDB">
      <w:pPr>
        <w:pStyle w:val="Listenabsatz"/>
        <w:numPr>
          <w:ilvl w:val="0"/>
          <w:numId w:val="29"/>
        </w:numPr>
        <w:jc w:val="both"/>
        <w:rPr>
          <w:rFonts w:ascii="Roboto" w:hAnsi="Roboto" w:cs="Arial"/>
          <w:i/>
        </w:rPr>
      </w:pPr>
      <w:r w:rsidRPr="00600CDB">
        <w:rPr>
          <w:rFonts w:ascii="Roboto" w:hAnsi="Roboto" w:cs="Arial"/>
          <w:i/>
        </w:rPr>
        <w:t>Basismodule:</w:t>
      </w:r>
    </w:p>
    <w:p w14:paraId="5FF5B102" w14:textId="77777777" w:rsidR="001447B3" w:rsidRPr="006A4375" w:rsidRDefault="00A34D7A">
      <w:pPr>
        <w:jc w:val="both"/>
        <w:rPr>
          <w:rFonts w:ascii="Roboto" w:hAnsi="Roboto" w:cs="Arial"/>
          <w:i/>
        </w:rPr>
      </w:pPr>
      <w:r w:rsidRPr="006A4375">
        <w:rPr>
          <w:rFonts w:ascii="Roboto" w:hAnsi="Roboto"/>
          <w:i/>
        </w:rPr>
        <w:t>[Modulnummer] [Modulname] ...........</w:t>
      </w:r>
      <w:r w:rsidR="001447B3" w:rsidRPr="006A4375">
        <w:rPr>
          <w:rFonts w:ascii="Roboto" w:hAnsi="Roboto" w:cs="Arial"/>
          <w:i/>
        </w:rPr>
        <w:t>…, …</w:t>
      </w:r>
      <w:r w:rsidR="001447B3" w:rsidRPr="006A4375">
        <w:rPr>
          <w:rFonts w:ascii="Roboto" w:hAnsi="Roboto" w:cs="Arial"/>
        </w:rPr>
        <w:t>LP (Pflichtmodul),</w:t>
      </w:r>
      <w:r w:rsidR="001447B3" w:rsidRPr="006A4375">
        <w:rPr>
          <w:rFonts w:ascii="Roboto" w:hAnsi="Roboto" w:cs="Arial"/>
          <w:i/>
        </w:rPr>
        <w:t xml:space="preserve"> </w:t>
      </w:r>
      <w:r w:rsidR="001447B3" w:rsidRPr="006A4375">
        <w:rPr>
          <w:rFonts w:ascii="Roboto" w:hAnsi="Roboto" w:cs="Arial"/>
        </w:rPr>
        <w:t xml:space="preserve">Gewichtung </w:t>
      </w:r>
      <w:r w:rsidR="00CD47A9" w:rsidRPr="006A4375">
        <w:rPr>
          <w:rFonts w:ascii="Roboto" w:hAnsi="Roboto" w:cs="Arial"/>
        </w:rPr>
        <w:t>…</w:t>
      </w:r>
    </w:p>
    <w:p w14:paraId="6F9489AB" w14:textId="7EE3A87D" w:rsidR="00D70314" w:rsidRPr="006A4375" w:rsidRDefault="00D70314" w:rsidP="00600CDB">
      <w:pPr>
        <w:pStyle w:val="Textkrper"/>
        <w:numPr>
          <w:ilvl w:val="0"/>
          <w:numId w:val="29"/>
        </w:numPr>
        <w:jc w:val="both"/>
        <w:rPr>
          <w:rFonts w:ascii="Roboto" w:hAnsi="Roboto" w:cs="Arial"/>
          <w:i/>
          <w:sz w:val="20"/>
        </w:rPr>
      </w:pPr>
      <w:r w:rsidRPr="006A4375">
        <w:rPr>
          <w:rFonts w:ascii="Roboto" w:hAnsi="Roboto" w:cs="Arial"/>
          <w:i/>
          <w:sz w:val="20"/>
        </w:rPr>
        <w:t>Vertiefungsmodule:</w:t>
      </w:r>
    </w:p>
    <w:p w14:paraId="307258A9" w14:textId="77777777" w:rsidR="001447B3" w:rsidRPr="006A4375" w:rsidRDefault="00A34D7A">
      <w:pPr>
        <w:pStyle w:val="Textkrper"/>
        <w:jc w:val="both"/>
        <w:rPr>
          <w:rFonts w:ascii="Roboto" w:hAnsi="Roboto" w:cs="Arial"/>
          <w:i/>
          <w:sz w:val="20"/>
        </w:rPr>
      </w:pPr>
      <w:r w:rsidRPr="006A4375">
        <w:rPr>
          <w:rFonts w:ascii="Roboto" w:hAnsi="Roboto"/>
          <w:i/>
          <w:sz w:val="20"/>
        </w:rPr>
        <w:t>Aus den nachfolgend genannten Vertiefungsmodulen sind ... Module/ sind Module im Gesamtumfang von ... LP auszuwählen:</w:t>
      </w:r>
    </w:p>
    <w:p w14:paraId="2DC028D5" w14:textId="77777777" w:rsidR="001447B3" w:rsidRPr="006A4375" w:rsidRDefault="00A34D7A">
      <w:pPr>
        <w:pStyle w:val="Textkrper"/>
        <w:jc w:val="both"/>
        <w:rPr>
          <w:rFonts w:ascii="Roboto" w:hAnsi="Roboto" w:cs="Arial"/>
          <w:i/>
          <w:sz w:val="20"/>
        </w:rPr>
      </w:pPr>
      <w:r w:rsidRPr="006A4375">
        <w:rPr>
          <w:rFonts w:ascii="Roboto" w:hAnsi="Roboto"/>
          <w:i/>
          <w:sz w:val="20"/>
        </w:rPr>
        <w:t>[Modulnummer] [Modulname]</w:t>
      </w:r>
      <w:r w:rsidR="00481004" w:rsidRPr="006A4375">
        <w:rPr>
          <w:rFonts w:ascii="Roboto" w:hAnsi="Roboto"/>
          <w:i/>
          <w:sz w:val="20"/>
        </w:rPr>
        <w:t xml:space="preserve"> </w:t>
      </w:r>
      <w:r w:rsidR="001447B3" w:rsidRPr="006A4375">
        <w:rPr>
          <w:rFonts w:ascii="Roboto" w:hAnsi="Roboto" w:cs="Arial"/>
          <w:i/>
          <w:sz w:val="20"/>
        </w:rPr>
        <w:t>.</w:t>
      </w:r>
      <w:r w:rsidR="001447B3" w:rsidRPr="006A4375">
        <w:rPr>
          <w:rFonts w:ascii="Roboto" w:hAnsi="Roboto" w:cs="Arial"/>
          <w:sz w:val="20"/>
        </w:rPr>
        <w:t>..</w:t>
      </w:r>
      <w:r w:rsidR="00387C73" w:rsidRPr="006A4375">
        <w:rPr>
          <w:rFonts w:ascii="Roboto" w:hAnsi="Roboto" w:cs="Arial"/>
          <w:sz w:val="20"/>
        </w:rPr>
        <w:t>..........</w:t>
      </w:r>
      <w:r w:rsidR="001447B3" w:rsidRPr="006A4375">
        <w:rPr>
          <w:rFonts w:ascii="Roboto" w:hAnsi="Roboto" w:cs="Arial"/>
          <w:sz w:val="20"/>
        </w:rPr>
        <w:t xml:space="preserve">, ... LP </w:t>
      </w:r>
      <w:r w:rsidR="001447B3" w:rsidRPr="006A4375">
        <w:rPr>
          <w:rFonts w:ascii="Roboto" w:hAnsi="Roboto" w:cs="Arial"/>
          <w:i/>
          <w:sz w:val="20"/>
        </w:rPr>
        <w:t>(Pflicht-</w:t>
      </w:r>
      <w:r w:rsidR="00387C73" w:rsidRPr="006A4375">
        <w:rPr>
          <w:rFonts w:ascii="Roboto" w:hAnsi="Roboto" w:cs="Arial"/>
          <w:i/>
          <w:sz w:val="20"/>
        </w:rPr>
        <w:t xml:space="preserve"> oder</w:t>
      </w:r>
      <w:r w:rsidR="001447B3" w:rsidRPr="006A4375">
        <w:rPr>
          <w:rFonts w:ascii="Roboto" w:hAnsi="Roboto" w:cs="Arial"/>
          <w:i/>
          <w:sz w:val="20"/>
        </w:rPr>
        <w:t xml:space="preserve"> Wahlpflichtmodul), </w:t>
      </w:r>
      <w:r w:rsidR="001447B3" w:rsidRPr="006A4375">
        <w:rPr>
          <w:rFonts w:ascii="Roboto" w:hAnsi="Roboto" w:cs="Arial"/>
          <w:sz w:val="20"/>
        </w:rPr>
        <w:t>Gewichtung ...</w:t>
      </w:r>
    </w:p>
    <w:p w14:paraId="3FEB3A43" w14:textId="4C425020" w:rsidR="00A34D7A" w:rsidRPr="006A4375" w:rsidRDefault="00A34D7A" w:rsidP="00600CDB">
      <w:pPr>
        <w:pStyle w:val="Textkrper"/>
        <w:numPr>
          <w:ilvl w:val="0"/>
          <w:numId w:val="29"/>
        </w:numPr>
        <w:jc w:val="both"/>
        <w:rPr>
          <w:rFonts w:ascii="Roboto" w:hAnsi="Roboto" w:cs="Arial"/>
          <w:i/>
          <w:sz w:val="20"/>
        </w:rPr>
      </w:pPr>
      <w:r w:rsidRPr="006A4375">
        <w:rPr>
          <w:rFonts w:ascii="Roboto" w:hAnsi="Roboto" w:cs="Arial"/>
          <w:i/>
          <w:sz w:val="20"/>
        </w:rPr>
        <w:t>Schwerpunktmodule:</w:t>
      </w:r>
    </w:p>
    <w:p w14:paraId="3E26EFBC" w14:textId="77777777" w:rsidR="00A34D7A" w:rsidRPr="006A4375" w:rsidRDefault="00A34D7A" w:rsidP="00A34D7A">
      <w:pPr>
        <w:jc w:val="both"/>
        <w:rPr>
          <w:rFonts w:ascii="Roboto" w:hAnsi="Roboto"/>
          <w:i/>
        </w:rPr>
      </w:pPr>
      <w:r w:rsidRPr="006A4375">
        <w:rPr>
          <w:rFonts w:ascii="Roboto" w:hAnsi="Roboto"/>
          <w:i/>
        </w:rPr>
        <w:t>Aus den nachfolgend genannten Schwerpunktmodulen sind ... Module/ sind Module im Gesamtumfang von ... LP auszuwählen:</w:t>
      </w:r>
    </w:p>
    <w:p w14:paraId="76C7DF80" w14:textId="77777777" w:rsidR="00A34D7A" w:rsidRPr="006A4375" w:rsidRDefault="00A34D7A" w:rsidP="00A34D7A">
      <w:pPr>
        <w:pStyle w:val="Textkrper"/>
        <w:jc w:val="both"/>
        <w:rPr>
          <w:rFonts w:ascii="Roboto" w:hAnsi="Roboto" w:cs="Arial"/>
          <w:i/>
          <w:sz w:val="20"/>
        </w:rPr>
      </w:pPr>
      <w:r w:rsidRPr="006A4375">
        <w:rPr>
          <w:rFonts w:ascii="Roboto" w:hAnsi="Roboto"/>
          <w:i/>
          <w:sz w:val="20"/>
        </w:rPr>
        <w:t>[Modulnummer] [Modulname]</w:t>
      </w:r>
      <w:r w:rsidR="00481004" w:rsidRPr="006A4375">
        <w:rPr>
          <w:rFonts w:ascii="Roboto" w:hAnsi="Roboto"/>
          <w:i/>
          <w:sz w:val="20"/>
        </w:rPr>
        <w:t xml:space="preserve"> </w:t>
      </w:r>
      <w:r w:rsidRPr="006A4375">
        <w:rPr>
          <w:rFonts w:ascii="Roboto" w:hAnsi="Roboto" w:cs="Arial"/>
          <w:sz w:val="20"/>
        </w:rPr>
        <w:t>.............</w:t>
      </w:r>
      <w:r w:rsidRPr="006A4375">
        <w:rPr>
          <w:rFonts w:ascii="Roboto" w:hAnsi="Roboto" w:cs="Arial"/>
          <w:sz w:val="22"/>
        </w:rPr>
        <w:t xml:space="preserve">, </w:t>
      </w:r>
      <w:r w:rsidRPr="006A4375">
        <w:rPr>
          <w:rFonts w:ascii="Roboto" w:hAnsi="Roboto" w:cs="Arial"/>
          <w:sz w:val="20"/>
        </w:rPr>
        <w:t xml:space="preserve">... LP </w:t>
      </w:r>
      <w:r w:rsidRPr="006A4375">
        <w:rPr>
          <w:rFonts w:ascii="Roboto" w:hAnsi="Roboto" w:cs="Arial"/>
          <w:i/>
          <w:sz w:val="20"/>
        </w:rPr>
        <w:t xml:space="preserve">(Pflicht- oder Wahlpflichtmodul), </w:t>
      </w:r>
      <w:r w:rsidRPr="006A4375">
        <w:rPr>
          <w:rFonts w:ascii="Roboto" w:hAnsi="Roboto" w:cs="Arial"/>
          <w:sz w:val="20"/>
        </w:rPr>
        <w:t>Gewichtung ...</w:t>
      </w:r>
    </w:p>
    <w:p w14:paraId="6CD63A64" w14:textId="2234A944" w:rsidR="00D70314" w:rsidRPr="006A4375" w:rsidRDefault="00D70314" w:rsidP="00600CDB">
      <w:pPr>
        <w:pStyle w:val="Textkrper"/>
        <w:numPr>
          <w:ilvl w:val="0"/>
          <w:numId w:val="29"/>
        </w:numPr>
        <w:jc w:val="both"/>
        <w:rPr>
          <w:rFonts w:ascii="Roboto" w:hAnsi="Roboto" w:cs="Arial"/>
          <w:i/>
          <w:sz w:val="20"/>
        </w:rPr>
      </w:pPr>
      <w:r w:rsidRPr="006A4375">
        <w:rPr>
          <w:rFonts w:ascii="Roboto" w:hAnsi="Roboto" w:cs="Arial"/>
          <w:i/>
          <w:sz w:val="20"/>
        </w:rPr>
        <w:t>Ergänzungsmodule:</w:t>
      </w:r>
    </w:p>
    <w:p w14:paraId="718B0922" w14:textId="77777777" w:rsidR="001447B3" w:rsidRPr="006A4375" w:rsidRDefault="00A34D7A">
      <w:pPr>
        <w:pStyle w:val="Textkrper"/>
        <w:jc w:val="both"/>
        <w:rPr>
          <w:rFonts w:ascii="Roboto" w:hAnsi="Roboto" w:cs="Arial"/>
          <w:i/>
          <w:sz w:val="20"/>
        </w:rPr>
      </w:pPr>
      <w:r w:rsidRPr="006A4375">
        <w:rPr>
          <w:rFonts w:ascii="Roboto" w:hAnsi="Roboto"/>
          <w:i/>
          <w:sz w:val="20"/>
        </w:rPr>
        <w:t>Aus den nachfolgend genannten Ergänzungsmodulen sind ... Module/ sind Module im Gesamtumfang von ... LP auszuwählen:</w:t>
      </w:r>
    </w:p>
    <w:p w14:paraId="7DEA5276" w14:textId="77777777" w:rsidR="001447B3" w:rsidRPr="006A4375" w:rsidRDefault="00A34D7A">
      <w:pPr>
        <w:pStyle w:val="Textkrper"/>
        <w:jc w:val="both"/>
        <w:rPr>
          <w:rFonts w:ascii="Roboto" w:hAnsi="Roboto" w:cs="Arial"/>
          <w:i/>
          <w:sz w:val="20"/>
        </w:rPr>
      </w:pPr>
      <w:r w:rsidRPr="006A4375">
        <w:rPr>
          <w:rFonts w:ascii="Roboto" w:hAnsi="Roboto"/>
          <w:i/>
          <w:sz w:val="20"/>
        </w:rPr>
        <w:t>[Modulnummer] [Modulname]</w:t>
      </w:r>
      <w:r w:rsidR="00481004" w:rsidRPr="006A4375">
        <w:rPr>
          <w:rFonts w:ascii="Roboto" w:hAnsi="Roboto"/>
          <w:i/>
          <w:sz w:val="20"/>
        </w:rPr>
        <w:t xml:space="preserve"> </w:t>
      </w:r>
      <w:r w:rsidR="001447B3" w:rsidRPr="006A4375">
        <w:rPr>
          <w:rFonts w:ascii="Roboto" w:hAnsi="Roboto" w:cs="Arial"/>
          <w:sz w:val="20"/>
        </w:rPr>
        <w:t>...</w:t>
      </w:r>
      <w:r w:rsidR="00387C73" w:rsidRPr="006A4375">
        <w:rPr>
          <w:rFonts w:ascii="Roboto" w:hAnsi="Roboto" w:cs="Arial"/>
          <w:sz w:val="20"/>
        </w:rPr>
        <w:t>.........</w:t>
      </w:r>
      <w:r w:rsidR="00481004" w:rsidRPr="006A4375">
        <w:rPr>
          <w:rFonts w:ascii="Roboto" w:hAnsi="Roboto" w:cs="Arial"/>
          <w:sz w:val="20"/>
        </w:rPr>
        <w:t xml:space="preserve">, </w:t>
      </w:r>
      <w:r w:rsidR="001447B3" w:rsidRPr="006A4375">
        <w:rPr>
          <w:rFonts w:ascii="Roboto" w:hAnsi="Roboto" w:cs="Arial"/>
          <w:sz w:val="20"/>
        </w:rPr>
        <w:t xml:space="preserve">... LP </w:t>
      </w:r>
      <w:r w:rsidR="001447B3" w:rsidRPr="006A4375">
        <w:rPr>
          <w:rFonts w:ascii="Roboto" w:hAnsi="Roboto" w:cs="Arial"/>
          <w:i/>
          <w:sz w:val="20"/>
        </w:rPr>
        <w:t>(Pflicht</w:t>
      </w:r>
      <w:r w:rsidR="00387C73" w:rsidRPr="006A4375">
        <w:rPr>
          <w:rFonts w:ascii="Roboto" w:hAnsi="Roboto" w:cs="Arial"/>
          <w:i/>
          <w:sz w:val="20"/>
        </w:rPr>
        <w:t xml:space="preserve">- oder </w:t>
      </w:r>
      <w:r w:rsidR="001447B3" w:rsidRPr="006A4375">
        <w:rPr>
          <w:rFonts w:ascii="Roboto" w:hAnsi="Roboto" w:cs="Arial"/>
          <w:i/>
          <w:sz w:val="20"/>
        </w:rPr>
        <w:t xml:space="preserve">Wahlpflichtmodul) , </w:t>
      </w:r>
      <w:r w:rsidR="001447B3" w:rsidRPr="006A4375">
        <w:rPr>
          <w:rFonts w:ascii="Roboto" w:hAnsi="Roboto" w:cs="Arial"/>
          <w:sz w:val="20"/>
        </w:rPr>
        <w:t>Gewichtung ...</w:t>
      </w:r>
    </w:p>
    <w:p w14:paraId="216A757A" w14:textId="03E9BDBA" w:rsidR="00A34D7A" w:rsidRPr="006A4375" w:rsidRDefault="001447B3" w:rsidP="00600CDB">
      <w:pPr>
        <w:pStyle w:val="Textkrper"/>
        <w:numPr>
          <w:ilvl w:val="0"/>
          <w:numId w:val="29"/>
        </w:numPr>
        <w:jc w:val="both"/>
        <w:rPr>
          <w:rFonts w:ascii="Roboto" w:hAnsi="Roboto" w:cs="Arial"/>
          <w:i/>
          <w:sz w:val="20"/>
        </w:rPr>
      </w:pPr>
      <w:r w:rsidRPr="006A4375">
        <w:rPr>
          <w:rFonts w:ascii="Roboto" w:hAnsi="Roboto" w:cs="Arial"/>
          <w:sz w:val="20"/>
        </w:rPr>
        <w:t>Modul</w:t>
      </w:r>
      <w:r w:rsidRPr="006A4375">
        <w:rPr>
          <w:rFonts w:ascii="Roboto" w:hAnsi="Roboto" w:cs="Arial"/>
          <w:i/>
          <w:sz w:val="20"/>
        </w:rPr>
        <w:t xml:space="preserve"> </w:t>
      </w:r>
      <w:r w:rsidRPr="006A4375">
        <w:rPr>
          <w:rFonts w:ascii="Roboto" w:hAnsi="Roboto" w:cs="Arial"/>
          <w:sz w:val="20"/>
        </w:rPr>
        <w:t>Master-Arbeit</w:t>
      </w:r>
      <w:r w:rsidRPr="006A4375">
        <w:rPr>
          <w:rFonts w:ascii="Roboto" w:hAnsi="Roboto" w:cs="Arial"/>
          <w:i/>
          <w:sz w:val="20"/>
        </w:rPr>
        <w:t xml:space="preserve">: </w:t>
      </w:r>
    </w:p>
    <w:p w14:paraId="0C297F7F" w14:textId="77777777" w:rsidR="001447B3" w:rsidRPr="006A4375" w:rsidRDefault="00A34D7A">
      <w:pPr>
        <w:pStyle w:val="Textkrper"/>
        <w:jc w:val="both"/>
        <w:rPr>
          <w:rFonts w:ascii="Roboto" w:hAnsi="Roboto" w:cs="Arial"/>
        </w:rPr>
      </w:pPr>
      <w:r w:rsidRPr="006A4375">
        <w:rPr>
          <w:rFonts w:ascii="Roboto" w:hAnsi="Roboto"/>
          <w:i/>
          <w:sz w:val="20"/>
        </w:rPr>
        <w:t xml:space="preserve">[Modulnummer] </w:t>
      </w:r>
      <w:r w:rsidRPr="006A4375">
        <w:rPr>
          <w:rFonts w:ascii="Roboto" w:hAnsi="Roboto"/>
          <w:sz w:val="20"/>
        </w:rPr>
        <w:t>Master-Arbeit</w:t>
      </w:r>
      <w:r w:rsidR="00481004" w:rsidRPr="006A4375">
        <w:rPr>
          <w:rFonts w:ascii="Roboto" w:hAnsi="Roboto" w:cs="Arial"/>
          <w:sz w:val="20"/>
        </w:rPr>
        <w:t xml:space="preserve">, </w:t>
      </w:r>
      <w:r w:rsidR="004C081B" w:rsidRPr="006A4375">
        <w:rPr>
          <w:rFonts w:ascii="Roboto" w:hAnsi="Roboto" w:cs="Arial"/>
          <w:sz w:val="20"/>
        </w:rPr>
        <w:t xml:space="preserve">            </w:t>
      </w:r>
      <w:r w:rsidR="00481004" w:rsidRPr="006A4375">
        <w:rPr>
          <w:rFonts w:ascii="Roboto" w:hAnsi="Roboto" w:cs="Arial"/>
          <w:sz w:val="20"/>
        </w:rPr>
        <w:t>... LP</w:t>
      </w:r>
      <w:r w:rsidRPr="006A4375">
        <w:rPr>
          <w:rFonts w:ascii="Roboto" w:hAnsi="Roboto" w:cs="Arial"/>
          <w:sz w:val="20"/>
        </w:rPr>
        <w:t xml:space="preserve"> (Pflichtmodul)</w:t>
      </w:r>
      <w:r w:rsidR="001447B3" w:rsidRPr="006A4375">
        <w:rPr>
          <w:rFonts w:ascii="Roboto" w:hAnsi="Roboto" w:cs="Arial"/>
          <w:sz w:val="20"/>
        </w:rPr>
        <w:t>, Gewichtung ...</w:t>
      </w:r>
      <w:r w:rsidR="00387C73" w:rsidRPr="006A4375">
        <w:rPr>
          <w:rFonts w:ascii="Roboto" w:hAnsi="Roboto" w:cs="Arial"/>
          <w:sz w:val="20"/>
        </w:rPr>
        <w:t xml:space="preserve"> </w:t>
      </w:r>
    </w:p>
    <w:p w14:paraId="2F0CEB20" w14:textId="01ECBD84" w:rsidR="001447B3" w:rsidRPr="006A4375" w:rsidRDefault="001447B3" w:rsidP="00600CDB">
      <w:pPr>
        <w:pStyle w:val="Textkrper"/>
        <w:numPr>
          <w:ilvl w:val="0"/>
          <w:numId w:val="28"/>
        </w:numPr>
        <w:tabs>
          <w:tab w:val="left" w:pos="5812"/>
        </w:tabs>
        <w:jc w:val="both"/>
        <w:rPr>
          <w:rFonts w:ascii="Roboto" w:hAnsi="Roboto" w:cs="Arial"/>
          <w:sz w:val="20"/>
        </w:rPr>
      </w:pPr>
      <w:r w:rsidRPr="006A4375">
        <w:rPr>
          <w:rFonts w:ascii="Roboto" w:hAnsi="Roboto" w:cs="Arial"/>
          <w:sz w:val="20"/>
        </w:rPr>
        <w:t>In den Modulbeschreibungen, die Bestandteil der Studienordnung sind, sind Anzahl, Art, Gegenstand und Ausgestaltung der Prüfungsleistungen</w:t>
      </w:r>
      <w:r w:rsidR="00534BB3" w:rsidRPr="006A4375">
        <w:rPr>
          <w:rFonts w:ascii="Roboto" w:hAnsi="Roboto" w:cs="Arial"/>
          <w:sz w:val="20"/>
        </w:rPr>
        <w:t xml:space="preserve"> sowie die </w:t>
      </w:r>
      <w:r w:rsidR="003A62E6" w:rsidRPr="006A4375">
        <w:rPr>
          <w:rFonts w:ascii="Roboto" w:hAnsi="Roboto"/>
          <w:sz w:val="20"/>
        </w:rPr>
        <w:t>Zulassungsvoraussetzungen</w:t>
      </w:r>
      <w:r w:rsidR="003A62E6" w:rsidRPr="006A4375">
        <w:rPr>
          <w:rFonts w:ascii="Roboto" w:hAnsi="Roboto" w:cs="Arial"/>
          <w:sz w:val="20"/>
        </w:rPr>
        <w:t xml:space="preserve"> </w:t>
      </w:r>
      <w:r w:rsidRPr="006A4375">
        <w:rPr>
          <w:rFonts w:ascii="Roboto" w:hAnsi="Roboto" w:cs="Arial"/>
          <w:sz w:val="20"/>
        </w:rPr>
        <w:t>festgelegt.</w:t>
      </w:r>
    </w:p>
    <w:p w14:paraId="1DA5091D" w14:textId="77777777" w:rsidR="00A32293" w:rsidRPr="006A4375" w:rsidRDefault="00A32293" w:rsidP="00052033">
      <w:pPr>
        <w:jc w:val="both"/>
        <w:rPr>
          <w:rFonts w:ascii="Roboto" w:hAnsi="Roboto" w:cs="Arial"/>
          <w:b/>
        </w:rPr>
      </w:pPr>
    </w:p>
    <w:p w14:paraId="5F5B52E2" w14:textId="682D6852" w:rsidR="001447B3" w:rsidRPr="006A4375" w:rsidRDefault="001447B3">
      <w:pPr>
        <w:jc w:val="center"/>
        <w:rPr>
          <w:rFonts w:ascii="Roboto" w:hAnsi="Roboto" w:cs="Arial"/>
          <w:b/>
        </w:rPr>
      </w:pPr>
      <w:r w:rsidRPr="006A4375">
        <w:rPr>
          <w:rFonts w:ascii="Roboto" w:hAnsi="Roboto" w:cs="Arial"/>
          <w:b/>
        </w:rPr>
        <w:t>§ 26</w:t>
      </w:r>
    </w:p>
    <w:p w14:paraId="4D878E87" w14:textId="77777777" w:rsidR="001447B3" w:rsidRPr="006A4375" w:rsidRDefault="001447B3" w:rsidP="00A03BFA">
      <w:pPr>
        <w:jc w:val="center"/>
        <w:rPr>
          <w:rFonts w:ascii="Roboto" w:hAnsi="Roboto" w:cs="Arial"/>
          <w:b/>
          <w:i/>
        </w:rPr>
      </w:pPr>
      <w:r w:rsidRPr="006A4375">
        <w:rPr>
          <w:rFonts w:ascii="Roboto" w:hAnsi="Roboto" w:cs="Arial"/>
          <w:b/>
        </w:rPr>
        <w:t xml:space="preserve">Bearbeitungszeit der Masterarbeit, </w:t>
      </w:r>
      <w:r w:rsidRPr="006A4375">
        <w:rPr>
          <w:rFonts w:ascii="Roboto" w:hAnsi="Roboto" w:cs="Arial"/>
          <w:b/>
          <w:i/>
        </w:rPr>
        <w:t>Kolloquium</w:t>
      </w:r>
      <w:r w:rsidR="00537BD3" w:rsidRPr="006A4375">
        <w:rPr>
          <w:rFonts w:ascii="Roboto" w:hAnsi="Roboto" w:cs="Arial"/>
          <w:b/>
          <w:i/>
        </w:rPr>
        <w:t>/Verteidigung</w:t>
      </w:r>
      <w:r w:rsidR="006E780E" w:rsidRPr="006A4375">
        <w:rPr>
          <w:rFonts w:ascii="Roboto" w:hAnsi="Roboto" w:cs="Arial"/>
          <w:b/>
          <w:i/>
        </w:rPr>
        <w:t xml:space="preserve"> </w:t>
      </w:r>
      <w:r w:rsidR="00537BD3" w:rsidRPr="006A4375">
        <w:rPr>
          <w:rFonts w:ascii="Roboto" w:hAnsi="Roboto" w:cs="Arial"/>
          <w:b/>
          <w:i/>
        </w:rPr>
        <w:t xml:space="preserve"> </w:t>
      </w:r>
      <w:r w:rsidR="00537BD3" w:rsidRPr="006A4375">
        <w:rPr>
          <w:rFonts w:ascii="Roboto" w:hAnsi="Roboto" w:cs="Arial"/>
          <w:b/>
        </w:rPr>
        <w:t>1</w:t>
      </w:r>
      <w:r w:rsidR="00481004" w:rsidRPr="006A4375">
        <w:rPr>
          <w:rFonts w:ascii="Roboto" w:hAnsi="Roboto" w:cs="Arial"/>
          <w:b/>
        </w:rPr>
        <w:t>0</w:t>
      </w:r>
      <w:r w:rsidRPr="006A4375">
        <w:rPr>
          <w:rFonts w:ascii="Roboto" w:hAnsi="Roboto" w:cs="Arial"/>
          <w:b/>
        </w:rPr>
        <w:t>*</w:t>
      </w:r>
    </w:p>
    <w:p w14:paraId="6473B67E" w14:textId="1CB1601C" w:rsidR="001447B3" w:rsidRPr="00600CDB" w:rsidRDefault="001447B3" w:rsidP="00600CDB">
      <w:pPr>
        <w:pStyle w:val="Listenabsatz"/>
        <w:numPr>
          <w:ilvl w:val="0"/>
          <w:numId w:val="30"/>
        </w:numPr>
        <w:jc w:val="both"/>
        <w:rPr>
          <w:rFonts w:ascii="Roboto" w:hAnsi="Roboto" w:cs="Arial"/>
        </w:rPr>
      </w:pPr>
      <w:r w:rsidRPr="00600CDB">
        <w:rPr>
          <w:rFonts w:ascii="Roboto" w:hAnsi="Roboto" w:cs="Arial"/>
          <w:i/>
        </w:rPr>
        <w:t>Die Bearbeitungszeit für die Masterarbeit beträgt höchstens 23 Wochen</w:t>
      </w:r>
      <w:r w:rsidR="00413244">
        <w:rPr>
          <w:rFonts w:ascii="Roboto" w:hAnsi="Roboto"/>
          <w:i/>
        </w:rPr>
        <w:t>, bei einem Studium in Teilzeit höchstens 46 Wochen</w:t>
      </w:r>
      <w:r w:rsidRPr="00600CDB">
        <w:rPr>
          <w:rFonts w:ascii="Roboto" w:hAnsi="Roboto" w:cs="Arial"/>
          <w:i/>
        </w:rPr>
        <w:t xml:space="preserve">. Die Bearbeitungszeit für die Masterarbeit beträgt </w:t>
      </w:r>
      <w:r w:rsidR="00387C73" w:rsidRPr="00600CDB">
        <w:rPr>
          <w:rFonts w:ascii="Roboto" w:hAnsi="Roboto" w:cs="Arial"/>
          <w:i/>
        </w:rPr>
        <w:t xml:space="preserve">höchstens </w:t>
      </w:r>
      <w:r w:rsidRPr="00600CDB">
        <w:rPr>
          <w:rFonts w:ascii="Roboto" w:hAnsi="Roboto" w:cs="Arial"/>
          <w:i/>
        </w:rPr>
        <w:t>46 Wochen</w:t>
      </w:r>
      <w:r w:rsidR="002A3E1C">
        <w:rPr>
          <w:rFonts w:ascii="Roboto" w:hAnsi="Roboto" w:cs="Arial"/>
          <w:i/>
        </w:rPr>
        <w:t xml:space="preserve">, </w:t>
      </w:r>
      <w:r w:rsidR="002A3E1C">
        <w:rPr>
          <w:rFonts w:ascii="Roboto" w:hAnsi="Roboto"/>
          <w:i/>
        </w:rPr>
        <w:t>bei einem Studium in Teilzeit höchstens 92 Wochen,</w:t>
      </w:r>
      <w:r w:rsidRPr="00600CDB">
        <w:rPr>
          <w:rFonts w:ascii="Roboto" w:hAnsi="Roboto" w:cs="Arial"/>
          <w:i/>
        </w:rPr>
        <w:t xml:space="preserve"> bei gleichzeitig fortlaufenden Lehrveranstaltungen.</w:t>
      </w:r>
    </w:p>
    <w:p w14:paraId="462CFDBA" w14:textId="381210DF" w:rsidR="001447B3" w:rsidRPr="00600CDB" w:rsidRDefault="001447B3" w:rsidP="00600CDB">
      <w:pPr>
        <w:pStyle w:val="Listenabsatz"/>
        <w:numPr>
          <w:ilvl w:val="0"/>
          <w:numId w:val="30"/>
        </w:numPr>
        <w:jc w:val="both"/>
        <w:rPr>
          <w:rFonts w:ascii="Roboto" w:hAnsi="Roboto" w:cs="Arial"/>
          <w:i/>
        </w:rPr>
      </w:pPr>
      <w:r w:rsidRPr="00600CDB">
        <w:rPr>
          <w:rFonts w:ascii="Roboto" w:hAnsi="Roboto" w:cs="Arial"/>
        </w:rPr>
        <w:t>Im Einzelfall kann auf begründeten Antrag der Prüfungsausschuss die Bearbeitungszeit um höchstens sechs Wochen verlängern.</w:t>
      </w:r>
    </w:p>
    <w:p w14:paraId="470EAF5F" w14:textId="45191017" w:rsidR="001447B3" w:rsidRPr="00600CDB" w:rsidRDefault="001447B3" w:rsidP="00600CDB">
      <w:pPr>
        <w:pStyle w:val="Listenabsatz"/>
        <w:numPr>
          <w:ilvl w:val="0"/>
          <w:numId w:val="30"/>
        </w:numPr>
        <w:jc w:val="both"/>
        <w:rPr>
          <w:rFonts w:ascii="Roboto" w:hAnsi="Roboto" w:cs="Arial"/>
          <w:i/>
        </w:rPr>
      </w:pPr>
      <w:r w:rsidRPr="00600CDB">
        <w:rPr>
          <w:rFonts w:ascii="Roboto" w:hAnsi="Roboto" w:cs="Arial"/>
        </w:rPr>
        <w:t>Thema, Aufgabenstellung und Umfang der Masterarbeit sind vo</w:t>
      </w:r>
      <w:r w:rsidR="002A3E1C">
        <w:rPr>
          <w:rFonts w:ascii="Roboto" w:hAnsi="Roboto" w:cs="Arial"/>
        </w:rPr>
        <w:t>n der Betreuerin oder de</w:t>
      </w:r>
      <w:r w:rsidRPr="00600CDB">
        <w:rPr>
          <w:rFonts w:ascii="Roboto" w:hAnsi="Roboto" w:cs="Arial"/>
        </w:rPr>
        <w:t>m Betreuer so zu begrenzen, dass die Frist zur Bearbeitung der Masterarbeit eingehalten werden kann.</w:t>
      </w:r>
    </w:p>
    <w:p w14:paraId="196AB172" w14:textId="15C4574E" w:rsidR="001447B3" w:rsidRPr="00600CDB" w:rsidRDefault="001447B3" w:rsidP="00600CDB">
      <w:pPr>
        <w:pStyle w:val="Listenabsatz"/>
        <w:numPr>
          <w:ilvl w:val="0"/>
          <w:numId w:val="30"/>
        </w:numPr>
        <w:jc w:val="both"/>
        <w:rPr>
          <w:rFonts w:ascii="Roboto" w:hAnsi="Roboto" w:cs="Arial"/>
          <w:i/>
        </w:rPr>
      </w:pPr>
      <w:r w:rsidRPr="00600CDB">
        <w:rPr>
          <w:rFonts w:ascii="Roboto" w:hAnsi="Roboto" w:cs="Arial"/>
          <w:i/>
        </w:rPr>
        <w:t>Der Prüfling erläutert seine Masterarbeit in einem</w:t>
      </w:r>
      <w:r w:rsidR="006E780E" w:rsidRPr="00600CDB">
        <w:rPr>
          <w:rFonts w:ascii="Roboto" w:hAnsi="Roboto" w:cs="Arial"/>
          <w:i/>
        </w:rPr>
        <w:t>/r</w:t>
      </w:r>
      <w:r w:rsidRPr="00600CDB">
        <w:rPr>
          <w:rFonts w:ascii="Roboto" w:hAnsi="Roboto" w:cs="Arial"/>
          <w:i/>
        </w:rPr>
        <w:t xml:space="preserve"> Kolloquium</w:t>
      </w:r>
      <w:r w:rsidR="002C5898" w:rsidRPr="00600CDB">
        <w:rPr>
          <w:rFonts w:ascii="Roboto" w:hAnsi="Roboto" w:cs="Arial"/>
          <w:i/>
        </w:rPr>
        <w:t>/Verteidigung</w:t>
      </w:r>
      <w:r w:rsidRPr="00600CDB">
        <w:rPr>
          <w:rFonts w:ascii="Roboto" w:hAnsi="Roboto" w:cs="Arial"/>
          <w:i/>
        </w:rPr>
        <w:t>.</w:t>
      </w:r>
    </w:p>
    <w:p w14:paraId="2D262567" w14:textId="77777777" w:rsidR="003E7408" w:rsidRPr="006A4375" w:rsidRDefault="003E7408" w:rsidP="00052033">
      <w:pPr>
        <w:jc w:val="both"/>
        <w:rPr>
          <w:rFonts w:ascii="Roboto" w:hAnsi="Roboto" w:cs="Arial"/>
          <w:b/>
        </w:rPr>
      </w:pPr>
    </w:p>
    <w:p w14:paraId="2B75A2BB" w14:textId="77777777" w:rsidR="001447B3" w:rsidRPr="006A4375" w:rsidRDefault="001447B3">
      <w:pPr>
        <w:jc w:val="center"/>
        <w:rPr>
          <w:rFonts w:ascii="Roboto" w:hAnsi="Roboto" w:cs="Arial"/>
          <w:b/>
        </w:rPr>
      </w:pPr>
      <w:r w:rsidRPr="006A4375">
        <w:rPr>
          <w:rFonts w:ascii="Roboto" w:hAnsi="Roboto" w:cs="Arial"/>
          <w:b/>
        </w:rPr>
        <w:lastRenderedPageBreak/>
        <w:t>§ 27</w:t>
      </w:r>
    </w:p>
    <w:p w14:paraId="5AF0B041" w14:textId="77777777" w:rsidR="001447B3" w:rsidRPr="006A4375" w:rsidRDefault="001447B3" w:rsidP="00A03BFA">
      <w:pPr>
        <w:jc w:val="center"/>
        <w:rPr>
          <w:rFonts w:ascii="Roboto" w:hAnsi="Roboto" w:cs="Arial"/>
        </w:rPr>
      </w:pPr>
      <w:r w:rsidRPr="006A4375">
        <w:rPr>
          <w:rFonts w:ascii="Roboto" w:hAnsi="Roboto" w:cs="Arial"/>
          <w:b/>
        </w:rPr>
        <w:t>Hochschulgrad</w:t>
      </w:r>
    </w:p>
    <w:p w14:paraId="5EA6A306" w14:textId="77777777" w:rsidR="001447B3" w:rsidRPr="006A4375" w:rsidRDefault="00A34D7A">
      <w:pPr>
        <w:jc w:val="both"/>
        <w:rPr>
          <w:rFonts w:ascii="Roboto" w:hAnsi="Roboto" w:cs="Arial"/>
        </w:rPr>
      </w:pPr>
      <w:r w:rsidRPr="006A4375">
        <w:rPr>
          <w:rFonts w:ascii="Roboto" w:hAnsi="Roboto" w:cs="Arial"/>
        </w:rPr>
        <w:t>Aufgrund der bestandenen</w:t>
      </w:r>
      <w:r w:rsidR="001447B3" w:rsidRPr="006A4375">
        <w:rPr>
          <w:rFonts w:ascii="Roboto" w:hAnsi="Roboto" w:cs="Arial"/>
        </w:rPr>
        <w:t xml:space="preserve"> Masterprüfung verleiht die Technische Universität Chemnitz den Grad „Master of ... (M. </w:t>
      </w:r>
      <w:r w:rsidR="00387C73" w:rsidRPr="006A4375">
        <w:rPr>
          <w:rFonts w:ascii="Roboto" w:hAnsi="Roboto" w:cs="Arial"/>
        </w:rPr>
        <w:t>.</w:t>
      </w:r>
      <w:r w:rsidR="001447B3" w:rsidRPr="006A4375">
        <w:rPr>
          <w:rFonts w:ascii="Roboto" w:hAnsi="Roboto" w:cs="Arial"/>
        </w:rPr>
        <w:t xml:space="preserve">)“. </w:t>
      </w:r>
      <w:r w:rsidR="00387C73" w:rsidRPr="006A4375">
        <w:rPr>
          <w:rFonts w:ascii="Roboto" w:hAnsi="Roboto" w:cs="Arial"/>
        </w:rPr>
        <w:t xml:space="preserve"> </w:t>
      </w:r>
      <w:r w:rsidR="00387C73" w:rsidRPr="006A4375">
        <w:rPr>
          <w:rFonts w:ascii="Roboto" w:hAnsi="Roboto" w:cs="Arial"/>
          <w:b/>
        </w:rPr>
        <w:t>1</w:t>
      </w:r>
      <w:r w:rsidR="00481004" w:rsidRPr="006A4375">
        <w:rPr>
          <w:rFonts w:ascii="Roboto" w:hAnsi="Roboto" w:cs="Arial"/>
          <w:b/>
        </w:rPr>
        <w:t>1</w:t>
      </w:r>
      <w:r w:rsidR="001447B3" w:rsidRPr="006A4375">
        <w:rPr>
          <w:rFonts w:ascii="Roboto" w:hAnsi="Roboto" w:cs="Arial"/>
          <w:b/>
        </w:rPr>
        <w:t>*</w:t>
      </w:r>
    </w:p>
    <w:p w14:paraId="39C90F39" w14:textId="77777777" w:rsidR="001447B3" w:rsidRPr="006A4375" w:rsidRDefault="001447B3">
      <w:pPr>
        <w:jc w:val="both"/>
        <w:rPr>
          <w:rFonts w:ascii="Roboto" w:hAnsi="Roboto" w:cs="Arial"/>
        </w:rPr>
      </w:pPr>
    </w:p>
    <w:p w14:paraId="7159C2B7" w14:textId="77777777" w:rsidR="00512C24" w:rsidRPr="006A4375" w:rsidRDefault="00512C24">
      <w:pPr>
        <w:jc w:val="both"/>
        <w:rPr>
          <w:rFonts w:ascii="Roboto" w:hAnsi="Roboto" w:cs="Arial"/>
        </w:rPr>
      </w:pPr>
    </w:p>
    <w:p w14:paraId="1B8FCB7D" w14:textId="77777777" w:rsidR="001447B3" w:rsidRPr="006A4375" w:rsidRDefault="001447B3">
      <w:pPr>
        <w:jc w:val="center"/>
        <w:rPr>
          <w:rFonts w:ascii="Roboto" w:hAnsi="Roboto" w:cs="Arial"/>
          <w:b/>
        </w:rPr>
      </w:pPr>
      <w:r w:rsidRPr="006A4375">
        <w:rPr>
          <w:rFonts w:ascii="Roboto" w:hAnsi="Roboto" w:cs="Arial"/>
          <w:b/>
        </w:rPr>
        <w:t>Teil 3</w:t>
      </w:r>
    </w:p>
    <w:p w14:paraId="767E2830" w14:textId="77777777" w:rsidR="001447B3" w:rsidRPr="006A4375" w:rsidRDefault="001447B3">
      <w:pPr>
        <w:jc w:val="center"/>
        <w:rPr>
          <w:rFonts w:ascii="Roboto" w:hAnsi="Roboto" w:cs="Arial"/>
          <w:b/>
        </w:rPr>
      </w:pPr>
      <w:r w:rsidRPr="006A4375">
        <w:rPr>
          <w:rFonts w:ascii="Roboto" w:hAnsi="Roboto" w:cs="Arial"/>
          <w:b/>
        </w:rPr>
        <w:t>Schlussbestimmungen</w:t>
      </w:r>
    </w:p>
    <w:p w14:paraId="60D8B8F7" w14:textId="77777777" w:rsidR="00A03BFA" w:rsidRPr="006A4375" w:rsidRDefault="00A03BFA" w:rsidP="00052033">
      <w:pPr>
        <w:jc w:val="both"/>
        <w:rPr>
          <w:rFonts w:ascii="Roboto" w:hAnsi="Roboto" w:cs="Arial"/>
          <w:b/>
        </w:rPr>
      </w:pPr>
    </w:p>
    <w:p w14:paraId="753CBB90" w14:textId="77777777" w:rsidR="001447B3" w:rsidRPr="006A4375" w:rsidRDefault="001447B3">
      <w:pPr>
        <w:jc w:val="center"/>
        <w:rPr>
          <w:rFonts w:ascii="Roboto" w:hAnsi="Roboto" w:cs="Arial"/>
          <w:b/>
        </w:rPr>
      </w:pPr>
      <w:r w:rsidRPr="006A4375">
        <w:rPr>
          <w:rFonts w:ascii="Roboto" w:hAnsi="Roboto" w:cs="Arial"/>
          <w:b/>
        </w:rPr>
        <w:t>§ 28</w:t>
      </w:r>
    </w:p>
    <w:p w14:paraId="35F4695E" w14:textId="77777777" w:rsidR="001447B3" w:rsidRPr="006A4375" w:rsidRDefault="001447B3" w:rsidP="00694F0F">
      <w:pPr>
        <w:pStyle w:val="berschrift4"/>
        <w:ind w:left="1418" w:firstLine="709"/>
        <w:jc w:val="left"/>
        <w:rPr>
          <w:rFonts w:ascii="Roboto" w:hAnsi="Roboto" w:cs="Arial"/>
          <w:sz w:val="20"/>
        </w:rPr>
      </w:pPr>
      <w:r w:rsidRPr="006A4375">
        <w:rPr>
          <w:rFonts w:ascii="Roboto" w:hAnsi="Roboto" w:cs="Arial"/>
          <w:sz w:val="20"/>
        </w:rPr>
        <w:t>In</w:t>
      </w:r>
      <w:r w:rsidR="00A32293" w:rsidRPr="006A4375">
        <w:rPr>
          <w:rFonts w:ascii="Roboto" w:hAnsi="Roboto" w:cs="Arial"/>
          <w:sz w:val="20"/>
        </w:rPr>
        <w:t>k</w:t>
      </w:r>
      <w:r w:rsidRPr="006A4375">
        <w:rPr>
          <w:rFonts w:ascii="Roboto" w:hAnsi="Roboto" w:cs="Arial"/>
          <w:sz w:val="20"/>
        </w:rPr>
        <w:t>raft</w:t>
      </w:r>
      <w:r w:rsidR="00A32293" w:rsidRPr="006A4375">
        <w:rPr>
          <w:rFonts w:ascii="Roboto" w:hAnsi="Roboto" w:cs="Arial"/>
          <w:sz w:val="20"/>
        </w:rPr>
        <w:t>t</w:t>
      </w:r>
      <w:r w:rsidRPr="006A4375">
        <w:rPr>
          <w:rFonts w:ascii="Roboto" w:hAnsi="Roboto" w:cs="Arial"/>
          <w:sz w:val="20"/>
        </w:rPr>
        <w:t xml:space="preserve">reten und Veröffentlichung, </w:t>
      </w:r>
      <w:r w:rsidRPr="006A4375">
        <w:rPr>
          <w:rFonts w:ascii="Roboto" w:hAnsi="Roboto" w:cs="Arial"/>
          <w:i/>
          <w:sz w:val="20"/>
        </w:rPr>
        <w:t>Übergangsregelung</w:t>
      </w:r>
      <w:r w:rsidR="00524034" w:rsidRPr="006A4375">
        <w:rPr>
          <w:rFonts w:ascii="Roboto" w:hAnsi="Roboto" w:cs="Arial"/>
          <w:i/>
          <w:sz w:val="20"/>
        </w:rPr>
        <w:t xml:space="preserve"> </w:t>
      </w:r>
      <w:r w:rsidR="00694F0F" w:rsidRPr="006A4375">
        <w:rPr>
          <w:rFonts w:ascii="Roboto" w:hAnsi="Roboto" w:cs="Arial"/>
          <w:i/>
          <w:sz w:val="20"/>
        </w:rPr>
        <w:t xml:space="preserve"> </w:t>
      </w:r>
      <w:r w:rsidR="00524034" w:rsidRPr="006A4375">
        <w:rPr>
          <w:rFonts w:ascii="Roboto" w:hAnsi="Roboto" w:cs="Arial"/>
          <w:sz w:val="20"/>
        </w:rPr>
        <w:t>1</w:t>
      </w:r>
      <w:r w:rsidR="00481004" w:rsidRPr="006A4375">
        <w:rPr>
          <w:rFonts w:ascii="Roboto" w:hAnsi="Roboto" w:cs="Arial"/>
          <w:sz w:val="20"/>
        </w:rPr>
        <w:t>2</w:t>
      </w:r>
      <w:r w:rsidR="00524034" w:rsidRPr="006A4375">
        <w:rPr>
          <w:rFonts w:ascii="Roboto" w:hAnsi="Roboto" w:cs="Arial"/>
          <w:sz w:val="20"/>
        </w:rPr>
        <w:t>*</w:t>
      </w:r>
    </w:p>
    <w:p w14:paraId="7C7AFDE8" w14:textId="77777777" w:rsidR="001447B3" w:rsidRPr="006A4375" w:rsidRDefault="001447B3">
      <w:pPr>
        <w:pStyle w:val="Textkrper"/>
        <w:jc w:val="both"/>
        <w:rPr>
          <w:rFonts w:ascii="Roboto" w:hAnsi="Roboto" w:cs="Arial"/>
          <w:sz w:val="20"/>
        </w:rPr>
      </w:pPr>
      <w:r w:rsidRPr="006A4375">
        <w:rPr>
          <w:rFonts w:ascii="Roboto" w:hAnsi="Roboto" w:cs="Arial"/>
          <w:sz w:val="20"/>
        </w:rPr>
        <w:t>Die</w:t>
      </w:r>
      <w:r w:rsidR="00A34D7A" w:rsidRPr="006A4375">
        <w:rPr>
          <w:rFonts w:ascii="Roboto" w:hAnsi="Roboto" w:cs="Arial"/>
          <w:sz w:val="20"/>
        </w:rPr>
        <w:t>se</w:t>
      </w:r>
      <w:r w:rsidRPr="006A4375">
        <w:rPr>
          <w:rFonts w:ascii="Roboto" w:hAnsi="Roboto" w:cs="Arial"/>
          <w:sz w:val="20"/>
        </w:rPr>
        <w:t xml:space="preserve"> Prüfungsordnung gilt für die ab </w:t>
      </w:r>
      <w:r w:rsidRPr="006A4375">
        <w:rPr>
          <w:rFonts w:ascii="Roboto" w:hAnsi="Roboto" w:cs="Arial"/>
          <w:i/>
          <w:sz w:val="20"/>
        </w:rPr>
        <w:t>Wintersemester</w:t>
      </w:r>
      <w:r w:rsidRPr="006A4375">
        <w:rPr>
          <w:rFonts w:ascii="Roboto" w:hAnsi="Roboto" w:cs="Arial"/>
          <w:sz w:val="20"/>
        </w:rPr>
        <w:t xml:space="preserve"> ... Immatrikulierten. </w:t>
      </w:r>
    </w:p>
    <w:p w14:paraId="156BA76B" w14:textId="77777777" w:rsidR="003C4FF1" w:rsidRPr="006A4375" w:rsidRDefault="003C4FF1">
      <w:pPr>
        <w:pStyle w:val="Textkrper"/>
        <w:jc w:val="both"/>
        <w:rPr>
          <w:rFonts w:ascii="Roboto" w:hAnsi="Roboto" w:cs="Arial"/>
          <w:sz w:val="20"/>
        </w:rPr>
      </w:pPr>
    </w:p>
    <w:p w14:paraId="5E026A58" w14:textId="77777777" w:rsidR="001447B3" w:rsidRPr="006A4375" w:rsidRDefault="001447B3">
      <w:pPr>
        <w:pStyle w:val="Textkrper"/>
        <w:jc w:val="both"/>
        <w:rPr>
          <w:rFonts w:ascii="Roboto" w:hAnsi="Roboto" w:cs="Arial"/>
          <w:sz w:val="20"/>
        </w:rPr>
      </w:pPr>
      <w:r w:rsidRPr="006A4375">
        <w:rPr>
          <w:rFonts w:ascii="Roboto" w:hAnsi="Roboto" w:cs="Arial"/>
          <w:sz w:val="20"/>
        </w:rPr>
        <w:t>Die</w:t>
      </w:r>
      <w:r w:rsidR="00A34D7A" w:rsidRPr="006A4375">
        <w:rPr>
          <w:rFonts w:ascii="Roboto" w:hAnsi="Roboto" w:cs="Arial"/>
          <w:sz w:val="20"/>
        </w:rPr>
        <w:t>se</w:t>
      </w:r>
      <w:r w:rsidRPr="006A4375">
        <w:rPr>
          <w:rFonts w:ascii="Roboto" w:hAnsi="Roboto" w:cs="Arial"/>
          <w:sz w:val="20"/>
        </w:rPr>
        <w:t xml:space="preserve"> Prüfungsordnung tritt am Tage nach ihrer Veröffentlichung in den Amtlichen Bekanntmachungen der Technischen Universität Chemnitz in Kraft.</w:t>
      </w:r>
    </w:p>
    <w:p w14:paraId="1DB68DD5" w14:textId="77777777" w:rsidR="00D64003" w:rsidRPr="006A4375" w:rsidRDefault="00D64003">
      <w:pPr>
        <w:pStyle w:val="Textkrper"/>
        <w:jc w:val="both"/>
        <w:rPr>
          <w:rFonts w:ascii="Roboto" w:hAnsi="Roboto" w:cs="Arial"/>
          <w:sz w:val="20"/>
        </w:rPr>
      </w:pPr>
    </w:p>
    <w:p w14:paraId="7F6BF260" w14:textId="77777777" w:rsidR="001447B3" w:rsidRPr="006A4375" w:rsidRDefault="001447B3">
      <w:pPr>
        <w:pStyle w:val="Textkrper"/>
        <w:jc w:val="both"/>
        <w:rPr>
          <w:rFonts w:ascii="Roboto" w:hAnsi="Roboto" w:cs="Arial"/>
          <w:sz w:val="20"/>
        </w:rPr>
      </w:pPr>
      <w:r w:rsidRPr="006A4375">
        <w:rPr>
          <w:rFonts w:ascii="Roboto" w:hAnsi="Roboto" w:cs="Arial"/>
          <w:sz w:val="20"/>
        </w:rPr>
        <w:t xml:space="preserve">Ausgefertigt aufgrund </w:t>
      </w:r>
      <w:r w:rsidR="00863CE7" w:rsidRPr="006A4375">
        <w:rPr>
          <w:rFonts w:ascii="Roboto" w:hAnsi="Roboto" w:cs="Arial"/>
          <w:sz w:val="20"/>
        </w:rPr>
        <w:t xml:space="preserve">des Beschlusses </w:t>
      </w:r>
      <w:r w:rsidR="00863CE7" w:rsidRPr="006A4375">
        <w:rPr>
          <w:rFonts w:ascii="Roboto" w:hAnsi="Roboto" w:cs="Arial"/>
          <w:i/>
          <w:sz w:val="20"/>
        </w:rPr>
        <w:t>(</w:t>
      </w:r>
      <w:r w:rsidRPr="006A4375">
        <w:rPr>
          <w:rFonts w:ascii="Roboto" w:hAnsi="Roboto" w:cs="Arial"/>
          <w:i/>
          <w:sz w:val="20"/>
        </w:rPr>
        <w:t>de</w:t>
      </w:r>
      <w:r w:rsidR="009A196C" w:rsidRPr="006A4375">
        <w:rPr>
          <w:rFonts w:ascii="Roboto" w:hAnsi="Roboto" w:cs="Arial"/>
          <w:i/>
          <w:sz w:val="20"/>
        </w:rPr>
        <w:t>r</w:t>
      </w:r>
      <w:r w:rsidRPr="006A4375">
        <w:rPr>
          <w:rFonts w:ascii="Roboto" w:hAnsi="Roboto" w:cs="Arial"/>
          <w:i/>
          <w:sz w:val="20"/>
        </w:rPr>
        <w:t xml:space="preserve"> Beschl</w:t>
      </w:r>
      <w:r w:rsidR="009A196C" w:rsidRPr="006A4375">
        <w:rPr>
          <w:rFonts w:ascii="Roboto" w:hAnsi="Roboto" w:cs="Arial"/>
          <w:i/>
          <w:sz w:val="20"/>
        </w:rPr>
        <w:t>ü</w:t>
      </w:r>
      <w:r w:rsidR="00CD47A9" w:rsidRPr="006A4375">
        <w:rPr>
          <w:rFonts w:ascii="Roboto" w:hAnsi="Roboto" w:cs="Arial"/>
          <w:i/>
          <w:sz w:val="20"/>
        </w:rPr>
        <w:t>sse</w:t>
      </w:r>
      <w:r w:rsidR="00863CE7" w:rsidRPr="006A4375">
        <w:rPr>
          <w:rFonts w:ascii="Roboto" w:hAnsi="Roboto" w:cs="Arial"/>
          <w:i/>
          <w:sz w:val="20"/>
        </w:rPr>
        <w:t>)</w:t>
      </w:r>
      <w:r w:rsidRPr="006A4375">
        <w:rPr>
          <w:rFonts w:ascii="Roboto" w:hAnsi="Roboto" w:cs="Arial"/>
          <w:sz w:val="20"/>
        </w:rPr>
        <w:t xml:space="preserve"> des </w:t>
      </w:r>
      <w:r w:rsidR="00A32293" w:rsidRPr="006A4375">
        <w:rPr>
          <w:rFonts w:ascii="Roboto" w:hAnsi="Roboto" w:cs="Arial"/>
          <w:sz w:val="20"/>
        </w:rPr>
        <w:t>Fakultätsrates der Fakultät für …</w:t>
      </w:r>
      <w:r w:rsidRPr="006A4375">
        <w:rPr>
          <w:rFonts w:ascii="Roboto" w:hAnsi="Roboto" w:cs="Arial"/>
          <w:sz w:val="20"/>
        </w:rPr>
        <w:t xml:space="preserve"> vom ... </w:t>
      </w:r>
      <w:r w:rsidR="00A32293" w:rsidRPr="006A4375">
        <w:rPr>
          <w:rFonts w:ascii="Roboto" w:hAnsi="Roboto" w:cs="Arial"/>
          <w:i/>
          <w:sz w:val="20"/>
        </w:rPr>
        <w:t>(,</w:t>
      </w:r>
      <w:r w:rsidR="00EE319B">
        <w:rPr>
          <w:rFonts w:ascii="Roboto" w:hAnsi="Roboto" w:cs="Arial"/>
          <w:i/>
          <w:sz w:val="20"/>
        </w:rPr>
        <w:t> </w:t>
      </w:r>
      <w:r w:rsidR="00A32293" w:rsidRPr="006A4375">
        <w:rPr>
          <w:rFonts w:ascii="Roboto" w:hAnsi="Roboto" w:cs="Arial"/>
          <w:i/>
          <w:sz w:val="20"/>
        </w:rPr>
        <w:t>des Fakultätsrates der Fakultät für … vom …)</w:t>
      </w:r>
      <w:r w:rsidR="00A32293" w:rsidRPr="006A4375">
        <w:rPr>
          <w:rFonts w:ascii="Roboto" w:hAnsi="Roboto" w:cs="Arial"/>
          <w:sz w:val="20"/>
        </w:rPr>
        <w:t xml:space="preserve"> </w:t>
      </w:r>
      <w:r w:rsidRPr="006A4375">
        <w:rPr>
          <w:rFonts w:ascii="Roboto" w:hAnsi="Roboto" w:cs="Arial"/>
          <w:sz w:val="20"/>
        </w:rPr>
        <w:t>und der Genehmigung durch das Rektorat der Technischen Universität Chemnitz vom ... .</w:t>
      </w:r>
    </w:p>
    <w:p w14:paraId="6B3E5072" w14:textId="77777777" w:rsidR="00D64003" w:rsidRPr="006A4375" w:rsidRDefault="00D64003">
      <w:pPr>
        <w:pStyle w:val="Textkrper"/>
        <w:jc w:val="both"/>
        <w:rPr>
          <w:rFonts w:ascii="Roboto" w:hAnsi="Roboto" w:cs="Arial"/>
          <w:sz w:val="20"/>
        </w:rPr>
      </w:pPr>
    </w:p>
    <w:p w14:paraId="50A1241E" w14:textId="77777777" w:rsidR="001447B3" w:rsidRPr="006A4375" w:rsidRDefault="001447B3">
      <w:pPr>
        <w:pStyle w:val="Textkrper"/>
        <w:jc w:val="both"/>
        <w:rPr>
          <w:rFonts w:ascii="Roboto" w:hAnsi="Roboto" w:cs="Arial"/>
          <w:sz w:val="20"/>
        </w:rPr>
      </w:pPr>
      <w:r w:rsidRPr="006A4375">
        <w:rPr>
          <w:rFonts w:ascii="Roboto" w:hAnsi="Roboto" w:cs="Arial"/>
          <w:sz w:val="20"/>
        </w:rPr>
        <w:t>Chemn</w:t>
      </w:r>
      <w:r w:rsidR="00524034" w:rsidRPr="006A4375">
        <w:rPr>
          <w:rFonts w:ascii="Roboto" w:hAnsi="Roboto" w:cs="Arial"/>
          <w:sz w:val="20"/>
        </w:rPr>
        <w:t>itz, den ..</w:t>
      </w:r>
      <w:r w:rsidRPr="006A4375">
        <w:rPr>
          <w:rFonts w:ascii="Roboto" w:hAnsi="Roboto" w:cs="Arial"/>
          <w:sz w:val="20"/>
        </w:rPr>
        <w:t xml:space="preserve">. </w:t>
      </w:r>
    </w:p>
    <w:p w14:paraId="50F372BB" w14:textId="77777777" w:rsidR="001447B3" w:rsidRDefault="001447B3">
      <w:pPr>
        <w:pStyle w:val="Textkrper"/>
        <w:jc w:val="both"/>
        <w:rPr>
          <w:rFonts w:ascii="Roboto" w:hAnsi="Roboto" w:cs="Arial"/>
          <w:sz w:val="20"/>
        </w:rPr>
      </w:pPr>
    </w:p>
    <w:p w14:paraId="048DBB5B" w14:textId="77777777" w:rsidR="00600CDB" w:rsidRDefault="00600CDB">
      <w:pPr>
        <w:pStyle w:val="Textkrper"/>
        <w:jc w:val="both"/>
        <w:rPr>
          <w:rFonts w:ascii="Roboto" w:hAnsi="Roboto" w:cs="Arial"/>
          <w:sz w:val="20"/>
        </w:rPr>
      </w:pPr>
    </w:p>
    <w:p w14:paraId="268555FD" w14:textId="77777777" w:rsidR="00126DA1" w:rsidRPr="006A4375" w:rsidRDefault="00126DA1">
      <w:pPr>
        <w:pStyle w:val="Textkrper"/>
        <w:jc w:val="both"/>
        <w:rPr>
          <w:rFonts w:ascii="Roboto" w:hAnsi="Roboto" w:cs="Arial"/>
          <w:sz w:val="20"/>
        </w:rPr>
      </w:pPr>
    </w:p>
    <w:p w14:paraId="64408D85" w14:textId="77777777" w:rsidR="001447B3" w:rsidRPr="006A4375" w:rsidRDefault="001447B3">
      <w:pPr>
        <w:pStyle w:val="Textkrper"/>
        <w:jc w:val="both"/>
        <w:rPr>
          <w:rFonts w:ascii="Roboto" w:hAnsi="Roboto" w:cs="Arial"/>
          <w:sz w:val="20"/>
        </w:rPr>
      </w:pPr>
      <w:r w:rsidRPr="006A4375">
        <w:rPr>
          <w:rFonts w:ascii="Roboto" w:hAnsi="Roboto" w:cs="Arial"/>
          <w:sz w:val="20"/>
        </w:rPr>
        <w:t xml:space="preserve">Der </w:t>
      </w:r>
      <w:r w:rsidR="002C5898" w:rsidRPr="006A4375">
        <w:rPr>
          <w:rFonts w:ascii="Roboto" w:hAnsi="Roboto" w:cs="Arial"/>
          <w:sz w:val="20"/>
        </w:rPr>
        <w:t>Rektor</w:t>
      </w:r>
      <w:r w:rsidRPr="006A4375">
        <w:rPr>
          <w:rFonts w:ascii="Roboto" w:hAnsi="Roboto" w:cs="Arial"/>
          <w:sz w:val="20"/>
        </w:rPr>
        <w:t xml:space="preserve"> </w:t>
      </w:r>
    </w:p>
    <w:p w14:paraId="1B821384" w14:textId="77777777" w:rsidR="001447B3" w:rsidRPr="006A4375" w:rsidRDefault="001447B3">
      <w:pPr>
        <w:pStyle w:val="Textkrper"/>
        <w:jc w:val="both"/>
        <w:rPr>
          <w:rFonts w:ascii="Roboto" w:hAnsi="Roboto" w:cs="Arial"/>
          <w:sz w:val="20"/>
        </w:rPr>
      </w:pPr>
      <w:r w:rsidRPr="006A4375">
        <w:rPr>
          <w:rFonts w:ascii="Roboto" w:hAnsi="Roboto" w:cs="Arial"/>
          <w:sz w:val="20"/>
        </w:rPr>
        <w:t>der Technischen Universität Chemnitz</w:t>
      </w:r>
    </w:p>
    <w:p w14:paraId="68336D84" w14:textId="77777777" w:rsidR="008E11A1" w:rsidRPr="006A4375" w:rsidRDefault="00875AEB" w:rsidP="008E11A1">
      <w:pPr>
        <w:pStyle w:val="Default"/>
        <w:rPr>
          <w:rFonts w:ascii="Roboto" w:hAnsi="Roboto"/>
          <w:sz w:val="20"/>
          <w:szCs w:val="20"/>
          <w:u w:val="single"/>
        </w:rPr>
      </w:pPr>
      <w:r w:rsidRPr="006A4375">
        <w:rPr>
          <w:rFonts w:ascii="Roboto" w:hAnsi="Roboto"/>
          <w:sz w:val="20"/>
          <w:szCs w:val="20"/>
          <w:u w:val="single"/>
        </w:rPr>
        <w:br w:type="page"/>
      </w:r>
      <w:r w:rsidR="008E11A1" w:rsidRPr="006A4375">
        <w:rPr>
          <w:rFonts w:ascii="Roboto" w:hAnsi="Roboto"/>
          <w:sz w:val="20"/>
          <w:szCs w:val="20"/>
          <w:u w:val="single"/>
        </w:rPr>
        <w:lastRenderedPageBreak/>
        <w:t xml:space="preserve">Erläuterungen zur </w:t>
      </w:r>
      <w:r w:rsidR="00613F2A" w:rsidRPr="006A4375">
        <w:rPr>
          <w:rFonts w:ascii="Roboto" w:hAnsi="Roboto"/>
          <w:sz w:val="20"/>
          <w:szCs w:val="20"/>
          <w:u w:val="single"/>
        </w:rPr>
        <w:t xml:space="preserve">Richtlinie für die Gestaltung der </w:t>
      </w:r>
      <w:r w:rsidR="008E11A1" w:rsidRPr="006A4375">
        <w:rPr>
          <w:rFonts w:ascii="Roboto" w:hAnsi="Roboto"/>
          <w:sz w:val="20"/>
          <w:szCs w:val="20"/>
          <w:u w:val="single"/>
        </w:rPr>
        <w:t>Prüfungsordnung für Masterstudiengänge:</w:t>
      </w:r>
    </w:p>
    <w:p w14:paraId="17FD547F" w14:textId="77777777" w:rsidR="00875AEB" w:rsidRPr="006A4375" w:rsidRDefault="00875AEB" w:rsidP="008E11A1">
      <w:pPr>
        <w:pStyle w:val="Default"/>
        <w:rPr>
          <w:rFonts w:ascii="Roboto" w:hAnsi="Roboto"/>
          <w:sz w:val="16"/>
          <w:szCs w:val="16"/>
          <w:u w:val="single"/>
        </w:rPr>
      </w:pPr>
    </w:p>
    <w:p w14:paraId="6C9F430F" w14:textId="72A43395" w:rsidR="008E11A1" w:rsidRPr="006A4375" w:rsidRDefault="008E11A1" w:rsidP="00EC77AE">
      <w:pPr>
        <w:pStyle w:val="Textkrper"/>
        <w:jc w:val="both"/>
        <w:rPr>
          <w:rFonts w:ascii="Roboto" w:hAnsi="Roboto"/>
          <w:sz w:val="20"/>
        </w:rPr>
      </w:pPr>
      <w:r w:rsidRPr="006A4375">
        <w:rPr>
          <w:rFonts w:ascii="Roboto" w:hAnsi="Roboto"/>
          <w:sz w:val="20"/>
        </w:rPr>
        <w:t>Mit Punkten ausgewiesene Leerstellen</w:t>
      </w:r>
      <w:r w:rsidR="00EE319B">
        <w:rPr>
          <w:rFonts w:ascii="Roboto" w:hAnsi="Roboto"/>
          <w:sz w:val="20"/>
        </w:rPr>
        <w:t xml:space="preserve"> im Text müssen ergänzt werden.</w:t>
      </w:r>
      <w:r w:rsidR="00EC77AE">
        <w:rPr>
          <w:rFonts w:ascii="Roboto" w:hAnsi="Roboto"/>
          <w:sz w:val="20"/>
        </w:rPr>
        <w:t xml:space="preserve"> </w:t>
      </w:r>
      <w:r w:rsidR="00EC77AE" w:rsidRPr="00E2272A">
        <w:rPr>
          <w:rFonts w:ascii="Roboto" w:hAnsi="Roboto" w:cs="Arial"/>
          <w:sz w:val="20"/>
        </w:rPr>
        <w:t>Hierbei ist bei Personenbezeichnungen auf die Verwendung der weiblichen und männlichen Form entsprechend der Darstellungsweise im SächsHSG zu achten.</w:t>
      </w:r>
    </w:p>
    <w:p w14:paraId="34DC75C2" w14:textId="77777777" w:rsidR="008E11A1" w:rsidRPr="006A4375" w:rsidRDefault="008E11A1" w:rsidP="008E11A1">
      <w:pPr>
        <w:pStyle w:val="Default"/>
        <w:rPr>
          <w:rFonts w:ascii="Roboto" w:hAnsi="Roboto"/>
          <w:sz w:val="20"/>
          <w:szCs w:val="20"/>
        </w:rPr>
      </w:pPr>
      <w:r w:rsidRPr="006A4375">
        <w:rPr>
          <w:rFonts w:ascii="Roboto" w:hAnsi="Roboto"/>
          <w:sz w:val="20"/>
          <w:szCs w:val="20"/>
        </w:rPr>
        <w:t>Kursiv geschriebene Textstellen weisen auf Auswahl- bzw. Ergänzungsmöglichkeiten hin.</w:t>
      </w:r>
    </w:p>
    <w:p w14:paraId="089E6F1E" w14:textId="77777777" w:rsidR="00875AEB" w:rsidRPr="006A4375" w:rsidRDefault="00875AEB" w:rsidP="008E11A1">
      <w:pPr>
        <w:pStyle w:val="Default"/>
        <w:rPr>
          <w:rFonts w:ascii="Roboto" w:hAnsi="Roboto"/>
          <w:sz w:val="16"/>
          <w:szCs w:val="16"/>
        </w:rPr>
      </w:pPr>
    </w:p>
    <w:p w14:paraId="41198AFE" w14:textId="701BAD6C" w:rsidR="008E11A1" w:rsidRPr="006A4375" w:rsidRDefault="008E11A1" w:rsidP="00875AEB">
      <w:pPr>
        <w:pStyle w:val="Default"/>
        <w:jc w:val="both"/>
        <w:rPr>
          <w:rFonts w:ascii="Roboto" w:hAnsi="Roboto"/>
          <w:sz w:val="20"/>
          <w:szCs w:val="20"/>
        </w:rPr>
      </w:pPr>
      <w:r w:rsidRPr="006A4375">
        <w:rPr>
          <w:rFonts w:ascii="Roboto" w:hAnsi="Roboto"/>
          <w:b/>
          <w:sz w:val="20"/>
          <w:szCs w:val="20"/>
        </w:rPr>
        <w:t>1*</w:t>
      </w:r>
      <w:r w:rsidRPr="006A4375">
        <w:rPr>
          <w:rFonts w:ascii="Roboto" w:hAnsi="Roboto"/>
          <w:sz w:val="20"/>
          <w:szCs w:val="20"/>
        </w:rPr>
        <w:t xml:space="preserve"> Es ist anzugeben, ob es sich bei dem Studiengang um einen konsekutiven oder einen </w:t>
      </w:r>
      <w:r w:rsidR="00875AEB" w:rsidRPr="006A4375">
        <w:rPr>
          <w:rFonts w:ascii="Roboto" w:hAnsi="Roboto"/>
          <w:sz w:val="20"/>
          <w:szCs w:val="20"/>
        </w:rPr>
        <w:t>weiterbildenden</w:t>
      </w:r>
      <w:r w:rsidRPr="006A4375">
        <w:rPr>
          <w:rFonts w:ascii="Roboto" w:hAnsi="Roboto"/>
          <w:sz w:val="20"/>
          <w:szCs w:val="20"/>
        </w:rPr>
        <w:t xml:space="preserve"> </w:t>
      </w:r>
      <w:r w:rsidR="00875AEB" w:rsidRPr="006A4375">
        <w:rPr>
          <w:rFonts w:ascii="Roboto" w:hAnsi="Roboto"/>
          <w:sz w:val="20"/>
          <w:szCs w:val="20"/>
        </w:rPr>
        <w:t>Masters</w:t>
      </w:r>
      <w:r w:rsidRPr="006A4375">
        <w:rPr>
          <w:rFonts w:ascii="Roboto" w:hAnsi="Roboto"/>
          <w:sz w:val="20"/>
          <w:szCs w:val="20"/>
        </w:rPr>
        <w:t xml:space="preserve">tudiengang handelt. </w:t>
      </w:r>
      <w:r w:rsidR="00875AEB" w:rsidRPr="006A4375">
        <w:rPr>
          <w:rFonts w:ascii="Roboto" w:hAnsi="Roboto"/>
          <w:sz w:val="20"/>
          <w:szCs w:val="20"/>
        </w:rPr>
        <w:t xml:space="preserve">Die vorliegende </w:t>
      </w:r>
      <w:r w:rsidR="00613F2A" w:rsidRPr="006A4375">
        <w:rPr>
          <w:rFonts w:ascii="Roboto" w:hAnsi="Roboto"/>
          <w:sz w:val="20"/>
          <w:szCs w:val="20"/>
        </w:rPr>
        <w:t>Richtlinie</w:t>
      </w:r>
      <w:r w:rsidR="00875AEB" w:rsidRPr="006A4375">
        <w:rPr>
          <w:rFonts w:ascii="Roboto" w:hAnsi="Roboto"/>
          <w:sz w:val="20"/>
          <w:szCs w:val="20"/>
        </w:rPr>
        <w:t xml:space="preserve"> gilt für konsekutive Masterstudiengänge der Technischen Universität Chemnitz. </w:t>
      </w:r>
      <w:r w:rsidRPr="006A4375">
        <w:rPr>
          <w:rFonts w:ascii="Roboto" w:hAnsi="Roboto"/>
          <w:sz w:val="20"/>
          <w:szCs w:val="20"/>
        </w:rPr>
        <w:t xml:space="preserve">Von einem konsekutiven Studiengang ist </w:t>
      </w:r>
      <w:r w:rsidR="00875AEB" w:rsidRPr="006A4375">
        <w:rPr>
          <w:rFonts w:ascii="Roboto" w:hAnsi="Roboto"/>
          <w:sz w:val="20"/>
          <w:szCs w:val="20"/>
        </w:rPr>
        <w:t xml:space="preserve">insbesondere </w:t>
      </w:r>
      <w:r w:rsidRPr="006A4375">
        <w:rPr>
          <w:rFonts w:ascii="Roboto" w:hAnsi="Roboto"/>
          <w:sz w:val="20"/>
          <w:szCs w:val="20"/>
        </w:rPr>
        <w:t xml:space="preserve">dann auszugehen, wenn der Masterstudiengang an der Technischen Universität Chemnitz inhaltlich auf einen oder mehrere Bachelorstudiengänge der Technischen Universität Chemnitz aufbaut. </w:t>
      </w:r>
      <w:r w:rsidR="00875AEB" w:rsidRPr="006A4375">
        <w:rPr>
          <w:rFonts w:ascii="Roboto" w:hAnsi="Roboto"/>
          <w:sz w:val="20"/>
          <w:szCs w:val="20"/>
        </w:rPr>
        <w:t xml:space="preserve">Es wird empfohlen, sich auch bei der Erarbeitung von Prüfungsordnungen für weiterbildende Masterstudiengänge der Technischen Universität Chemnitz an der vorliegenden </w:t>
      </w:r>
      <w:r w:rsidR="003D57D3">
        <w:rPr>
          <w:rFonts w:ascii="Roboto" w:hAnsi="Roboto"/>
          <w:sz w:val="20"/>
          <w:szCs w:val="20"/>
        </w:rPr>
        <w:t>Richtlinie</w:t>
      </w:r>
      <w:r w:rsidR="003D57D3" w:rsidRPr="006A4375">
        <w:rPr>
          <w:rFonts w:ascii="Roboto" w:hAnsi="Roboto"/>
          <w:sz w:val="20"/>
          <w:szCs w:val="20"/>
        </w:rPr>
        <w:t xml:space="preserve"> </w:t>
      </w:r>
      <w:r w:rsidR="00875AEB" w:rsidRPr="006A4375">
        <w:rPr>
          <w:rFonts w:ascii="Roboto" w:hAnsi="Roboto"/>
          <w:sz w:val="20"/>
          <w:szCs w:val="20"/>
        </w:rPr>
        <w:t>zu orientieren.</w:t>
      </w:r>
    </w:p>
    <w:p w14:paraId="0BF61BDA" w14:textId="77777777" w:rsidR="00875AEB" w:rsidRPr="006A4375" w:rsidRDefault="00875AEB" w:rsidP="00875AEB">
      <w:pPr>
        <w:pStyle w:val="Default"/>
        <w:jc w:val="both"/>
        <w:rPr>
          <w:rFonts w:ascii="Roboto" w:hAnsi="Roboto"/>
          <w:sz w:val="16"/>
          <w:szCs w:val="16"/>
        </w:rPr>
      </w:pPr>
    </w:p>
    <w:p w14:paraId="7B972B0C" w14:textId="2F43773A" w:rsidR="008E11A1" w:rsidRPr="006A4375" w:rsidRDefault="008E11A1" w:rsidP="00875AEB">
      <w:pPr>
        <w:pStyle w:val="Default"/>
        <w:jc w:val="both"/>
        <w:rPr>
          <w:rFonts w:ascii="Roboto" w:hAnsi="Roboto"/>
          <w:sz w:val="20"/>
          <w:szCs w:val="20"/>
        </w:rPr>
      </w:pPr>
      <w:r w:rsidRPr="006A4375">
        <w:rPr>
          <w:rFonts w:ascii="Roboto" w:hAnsi="Roboto"/>
          <w:b/>
          <w:sz w:val="20"/>
          <w:szCs w:val="20"/>
        </w:rPr>
        <w:t>2*</w:t>
      </w:r>
      <w:r w:rsidRPr="006A4375">
        <w:rPr>
          <w:rFonts w:ascii="Roboto" w:hAnsi="Roboto"/>
          <w:sz w:val="20"/>
          <w:szCs w:val="20"/>
        </w:rPr>
        <w:t xml:space="preserve"> Die Regelstudienzeit für ein Masterstudium sollte 4 Semester betragen. Es sind auch 2 bzw. 3 Semester möglich. Bei einem konsekutiven Masterstudiengang darf die Gesamtregelstudienzeit von vorausgehendem Bachelorstudiengang und Masterstudiengang 1</w:t>
      </w:r>
      <w:r w:rsidR="00EE319B">
        <w:rPr>
          <w:rFonts w:ascii="Roboto" w:hAnsi="Roboto"/>
          <w:sz w:val="20"/>
          <w:szCs w:val="20"/>
        </w:rPr>
        <w:t>0 Semester nicht überschreiten.</w:t>
      </w:r>
      <w:r w:rsidR="00EC77AE">
        <w:rPr>
          <w:rFonts w:ascii="Roboto" w:hAnsi="Roboto"/>
          <w:sz w:val="20"/>
          <w:szCs w:val="20"/>
        </w:rPr>
        <w:t xml:space="preserve"> </w:t>
      </w:r>
      <w:r w:rsidR="00EC77AE">
        <w:rPr>
          <w:rFonts w:ascii="Roboto" w:hAnsi="Roboto" w:cs="Arial"/>
          <w:sz w:val="20"/>
        </w:rPr>
        <w:t>Gemäß § 33 Abs. 7 Satz 4 SächsHSG soll die Hochschule Vollzeitstudiengänge so organisieren, dass sie auch in Teilzeit studiert werden können (individuelle Teilzeit). Ein Abweichen von dieser Soll-Regelung ist nur im begründeten Ausnahmefall möglich. Für das Teilzeitstudium verdoppelt sich die Regelstudienzeit (vgl. § 33 Abs. 7 Satz 3, § 34 SächsHSG).</w:t>
      </w:r>
    </w:p>
    <w:p w14:paraId="715B55AE" w14:textId="77777777" w:rsidR="00875AEB" w:rsidRPr="006A4375" w:rsidRDefault="00875AEB" w:rsidP="00875AEB">
      <w:pPr>
        <w:pStyle w:val="Default"/>
        <w:jc w:val="both"/>
        <w:rPr>
          <w:rFonts w:ascii="Roboto" w:hAnsi="Roboto"/>
          <w:sz w:val="16"/>
          <w:szCs w:val="16"/>
        </w:rPr>
      </w:pPr>
    </w:p>
    <w:p w14:paraId="57F2EAD2" w14:textId="11DA8D39" w:rsidR="008E11A1" w:rsidRPr="006A4375" w:rsidRDefault="008E11A1" w:rsidP="00875AEB">
      <w:pPr>
        <w:pStyle w:val="Default"/>
        <w:jc w:val="both"/>
        <w:rPr>
          <w:rFonts w:ascii="Roboto" w:hAnsi="Roboto"/>
          <w:sz w:val="20"/>
          <w:szCs w:val="20"/>
        </w:rPr>
      </w:pPr>
      <w:r w:rsidRPr="006A4375">
        <w:rPr>
          <w:rFonts w:ascii="Roboto" w:hAnsi="Roboto"/>
          <w:b/>
          <w:sz w:val="20"/>
          <w:szCs w:val="20"/>
        </w:rPr>
        <w:t>3*</w:t>
      </w:r>
      <w:r w:rsidRPr="006A4375">
        <w:rPr>
          <w:rFonts w:ascii="Roboto" w:hAnsi="Roboto"/>
          <w:sz w:val="20"/>
          <w:szCs w:val="20"/>
        </w:rPr>
        <w:t xml:space="preserve"> </w:t>
      </w:r>
      <w:r w:rsidR="00875AEB" w:rsidRPr="006A4375">
        <w:rPr>
          <w:rFonts w:ascii="Roboto" w:hAnsi="Roboto"/>
          <w:sz w:val="20"/>
        </w:rPr>
        <w:t xml:space="preserve">Gemäß </w:t>
      </w:r>
      <w:r w:rsidR="003D57D3" w:rsidRPr="003D57D3">
        <w:rPr>
          <w:rFonts w:ascii="Roboto" w:hAnsi="Roboto" w:cs="Times New Roman"/>
          <w:color w:val="auto"/>
          <w:sz w:val="20"/>
          <w:szCs w:val="20"/>
        </w:rPr>
        <w:t xml:space="preserve">§ 12 Abs. </w:t>
      </w:r>
      <w:r w:rsidR="00EE385D">
        <w:rPr>
          <w:rFonts w:ascii="Roboto" w:hAnsi="Roboto" w:cs="Times New Roman"/>
          <w:color w:val="auto"/>
          <w:sz w:val="20"/>
          <w:szCs w:val="20"/>
        </w:rPr>
        <w:t>6</w:t>
      </w:r>
      <w:r w:rsidR="003D57D3" w:rsidRPr="003D57D3">
        <w:rPr>
          <w:rFonts w:ascii="Roboto" w:hAnsi="Roboto" w:cs="Times New Roman"/>
          <w:color w:val="auto"/>
          <w:sz w:val="20"/>
          <w:szCs w:val="20"/>
        </w:rPr>
        <w:t xml:space="preserve"> Satz 1 und 2 Nr. 4 der Verordnung des Sächsischen Staatsministeriums für Wissenschaft, Kultur und Tourismus über die Akkreditierung von Studiengängen (Sächsische Studienakkreditierungsverordnung – SächsStudAkkVO) vom 29.05.2019, die </w:t>
      </w:r>
      <w:r w:rsidR="00EE385D">
        <w:rPr>
          <w:rFonts w:ascii="Roboto" w:hAnsi="Roboto" w:cs="Times New Roman"/>
          <w:color w:val="auto"/>
          <w:sz w:val="20"/>
          <w:szCs w:val="20"/>
        </w:rPr>
        <w:t xml:space="preserve">zuletzt </w:t>
      </w:r>
      <w:r w:rsidR="003D57D3" w:rsidRPr="003D57D3">
        <w:rPr>
          <w:rFonts w:ascii="Roboto" w:hAnsi="Roboto" w:cs="Times New Roman"/>
          <w:color w:val="auto"/>
          <w:sz w:val="20"/>
          <w:szCs w:val="20"/>
        </w:rPr>
        <w:t>durch die Verordnung vom 0</w:t>
      </w:r>
      <w:r w:rsidR="00EE385D">
        <w:rPr>
          <w:rFonts w:ascii="Roboto" w:hAnsi="Roboto" w:cs="Times New Roman"/>
          <w:color w:val="auto"/>
          <w:sz w:val="20"/>
          <w:szCs w:val="20"/>
        </w:rPr>
        <w:t>7</w:t>
      </w:r>
      <w:r w:rsidR="003D57D3" w:rsidRPr="003D57D3">
        <w:rPr>
          <w:rFonts w:ascii="Roboto" w:hAnsi="Roboto" w:cs="Times New Roman"/>
          <w:color w:val="auto"/>
          <w:sz w:val="20"/>
          <w:szCs w:val="20"/>
        </w:rPr>
        <w:t>.07.202</w:t>
      </w:r>
      <w:r w:rsidR="00EE385D">
        <w:rPr>
          <w:rFonts w:ascii="Roboto" w:hAnsi="Roboto" w:cs="Times New Roman"/>
          <w:color w:val="auto"/>
          <w:sz w:val="20"/>
          <w:szCs w:val="20"/>
        </w:rPr>
        <w:t>5</w:t>
      </w:r>
      <w:r w:rsidR="003D57D3" w:rsidRPr="003D57D3">
        <w:rPr>
          <w:rFonts w:ascii="Roboto" w:hAnsi="Roboto" w:cs="Times New Roman"/>
          <w:color w:val="auto"/>
          <w:sz w:val="20"/>
          <w:szCs w:val="20"/>
        </w:rPr>
        <w:t xml:space="preserve"> geändert worden ist, ist zur Gewährleistung der Studierbarkeit innerhalb der Regelstudienzeit eine </w:t>
      </w:r>
      <w:r w:rsidR="00EE385D">
        <w:rPr>
          <w:rFonts w:ascii="Roboto" w:hAnsi="Roboto"/>
          <w:sz w:val="20"/>
        </w:rPr>
        <w:t xml:space="preserve">adäquate und </w:t>
      </w:r>
      <w:r w:rsidR="003D57D3" w:rsidRPr="003D57D3">
        <w:rPr>
          <w:rFonts w:ascii="Roboto" w:hAnsi="Roboto" w:cs="Times New Roman"/>
          <w:color w:val="auto"/>
          <w:sz w:val="20"/>
          <w:szCs w:val="20"/>
        </w:rPr>
        <w:t xml:space="preserve">belastungsangemessene Prüfungsdichte und -organisation vorzusehen, </w:t>
      </w:r>
      <w:r w:rsidR="00EE385D" w:rsidRPr="00BB643C">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r w:rsidR="003D57D3" w:rsidRPr="003D57D3">
        <w:rPr>
          <w:rFonts w:ascii="Roboto" w:hAnsi="Roboto" w:cs="Times New Roman"/>
          <w:color w:val="auto"/>
          <w:sz w:val="20"/>
          <w:szCs w:val="20"/>
        </w:rPr>
        <w:t xml:space="preserve">. Angesichts der weiteren Vorgabe des § 12 Abs. </w:t>
      </w:r>
      <w:r w:rsidR="00EE385D">
        <w:rPr>
          <w:rFonts w:ascii="Roboto" w:hAnsi="Roboto" w:cs="Times New Roman"/>
          <w:color w:val="auto"/>
          <w:sz w:val="20"/>
          <w:szCs w:val="20"/>
        </w:rPr>
        <w:t>6</w:t>
      </w:r>
      <w:r w:rsidR="003D57D3" w:rsidRPr="003D57D3">
        <w:rPr>
          <w:rFonts w:ascii="Roboto" w:hAnsi="Roboto" w:cs="Times New Roman"/>
          <w:color w:val="auto"/>
          <w:sz w:val="20"/>
          <w:szCs w:val="20"/>
        </w:rPr>
        <w:t xml:space="preserve"> Satz 1 und 2 Nr. 4 SächsStudAkkVO, dass Module mindestens einen Umfang von fünf Leistungspunkten aufweisen sollen, ist bei 30 Leistungspunkten pro Semester von nicht mehr als sechs </w:t>
      </w:r>
      <w:r w:rsidR="003D57D3" w:rsidRPr="006967F0">
        <w:rPr>
          <w:rFonts w:ascii="Roboto" w:hAnsi="Roboto" w:cs="Times New Roman"/>
          <w:color w:val="auto"/>
          <w:sz w:val="20"/>
          <w:szCs w:val="20"/>
        </w:rPr>
        <w:t>Prüfungen</w:t>
      </w:r>
      <w:r w:rsidR="003D57D3" w:rsidRPr="003D57D3">
        <w:rPr>
          <w:rFonts w:ascii="Roboto" w:hAnsi="Roboto" w:cs="Times New Roman"/>
          <w:color w:val="auto"/>
          <w:sz w:val="20"/>
          <w:szCs w:val="20"/>
        </w:rPr>
        <w:t xml:space="preserve"> pro Semester </w:t>
      </w:r>
      <w:r w:rsidR="00EE385D">
        <w:rPr>
          <w:rFonts w:ascii="Roboto" w:hAnsi="Roboto"/>
          <w:sz w:val="20"/>
        </w:rPr>
        <w:t xml:space="preserve">und in der Regel einer Prüfung je Modul (Prüfungsleistung der Modulprüfung) </w:t>
      </w:r>
      <w:r w:rsidR="003D57D3" w:rsidRPr="003D57D3">
        <w:rPr>
          <w:rFonts w:ascii="Roboto" w:hAnsi="Roboto" w:cs="Times New Roman"/>
          <w:color w:val="auto"/>
          <w:sz w:val="20"/>
          <w:szCs w:val="20"/>
        </w:rPr>
        <w:t xml:space="preserve">auszugehen. </w:t>
      </w:r>
      <w:r w:rsidR="00EE385D" w:rsidRPr="00EE385D">
        <w:rPr>
          <w:rFonts w:ascii="Roboto" w:hAnsi="Roboto" w:cs="Times New Roman"/>
          <w:color w:val="auto"/>
          <w:sz w:val="20"/>
          <w:szCs w:val="20"/>
        </w:rPr>
        <w:t xml:space="preserve">Sieht ein Studiengang systematisch mehr als eine Prüfung pro Modul vor, sind im Rahmen der Studiengangskonzeption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r w:rsidR="003D57D3">
        <w:rPr>
          <w:rFonts w:ascii="Roboto" w:hAnsi="Roboto"/>
          <w:sz w:val="20"/>
        </w:rPr>
        <w:t xml:space="preserve">Mit der Modulprüfung wird der rechtssichere Nachweis erbracht, dass die </w:t>
      </w:r>
      <w:r w:rsidR="00EE385D">
        <w:rPr>
          <w:rFonts w:ascii="Roboto" w:hAnsi="Roboto"/>
          <w:sz w:val="20"/>
        </w:rPr>
        <w:t xml:space="preserve">angestrebten Lernergebnisse </w:t>
      </w:r>
      <w:r w:rsidR="003D57D3">
        <w:rPr>
          <w:rFonts w:ascii="Roboto" w:hAnsi="Roboto"/>
          <w:sz w:val="20"/>
        </w:rPr>
        <w:t>des Moduls erreicht wurden.</w:t>
      </w:r>
    </w:p>
    <w:p w14:paraId="1D2768D0" w14:textId="77777777" w:rsidR="00875AEB" w:rsidRPr="006A4375" w:rsidRDefault="00875AEB" w:rsidP="00875AEB">
      <w:pPr>
        <w:pStyle w:val="Default"/>
        <w:jc w:val="both"/>
        <w:rPr>
          <w:rFonts w:ascii="Roboto" w:hAnsi="Roboto"/>
          <w:sz w:val="16"/>
          <w:szCs w:val="16"/>
        </w:rPr>
      </w:pPr>
    </w:p>
    <w:p w14:paraId="0BECA3F8" w14:textId="08688892" w:rsidR="00BE5FCF" w:rsidRPr="006A4375" w:rsidRDefault="008E11A1" w:rsidP="00BE5FCF">
      <w:pPr>
        <w:jc w:val="both"/>
        <w:rPr>
          <w:rFonts w:ascii="Roboto" w:hAnsi="Roboto"/>
        </w:rPr>
      </w:pPr>
      <w:r w:rsidRPr="006A4375">
        <w:rPr>
          <w:rFonts w:ascii="Roboto" w:hAnsi="Roboto"/>
          <w:b/>
        </w:rPr>
        <w:t>4*</w:t>
      </w:r>
      <w:r w:rsidRPr="006A4375">
        <w:rPr>
          <w:rFonts w:ascii="Roboto" w:hAnsi="Roboto"/>
        </w:rPr>
        <w:t xml:space="preserve"> </w:t>
      </w:r>
      <w:r w:rsidR="00BE5FCF" w:rsidRPr="006A4375">
        <w:rPr>
          <w:rFonts w:ascii="Roboto" w:hAnsi="Roboto"/>
        </w:rPr>
        <w:t xml:space="preserve">Amtssprache und damit Prüfungssprache ist Deutsch. In englischsprachigen Studiengängen kann in § 5 Abs. 3 Satz 1 der Prüfungsordnung Englisch als Prüfungssprache aufgeführt werden. </w:t>
      </w:r>
      <w:r w:rsidR="00BE5FCF" w:rsidRPr="006A4375">
        <w:rPr>
          <w:rFonts w:ascii="Roboto" w:hAnsi="Roboto" w:cs="Arial"/>
        </w:rPr>
        <w:t xml:space="preserve">Anstelle der in § 5 Abs. 3 Satz 2 und 3 der Prüfungsordnung beispielhaft genannten Sprache Englisch </w:t>
      </w:r>
      <w:r w:rsidR="00BE5FCF" w:rsidRPr="006A4375">
        <w:rPr>
          <w:rFonts w:ascii="Roboto" w:hAnsi="Roboto"/>
        </w:rPr>
        <w:t>sin</w:t>
      </w:r>
      <w:r w:rsidR="00EE319B">
        <w:rPr>
          <w:rFonts w:ascii="Roboto" w:hAnsi="Roboto"/>
        </w:rPr>
        <w:t>d auch andere Sprachen möglich.</w:t>
      </w:r>
    </w:p>
    <w:p w14:paraId="105B219C" w14:textId="77777777" w:rsidR="00875AEB" w:rsidRPr="006A4375" w:rsidRDefault="00875AEB" w:rsidP="00875AEB">
      <w:pPr>
        <w:pStyle w:val="Default"/>
        <w:jc w:val="both"/>
        <w:rPr>
          <w:rFonts w:ascii="Roboto" w:hAnsi="Roboto"/>
          <w:sz w:val="16"/>
          <w:szCs w:val="16"/>
        </w:rPr>
      </w:pPr>
    </w:p>
    <w:p w14:paraId="13252036" w14:textId="77777777" w:rsidR="008E11A1" w:rsidRPr="006A4375" w:rsidRDefault="008E11A1" w:rsidP="00875AEB">
      <w:pPr>
        <w:pStyle w:val="Default"/>
        <w:jc w:val="both"/>
        <w:rPr>
          <w:rFonts w:ascii="Roboto" w:hAnsi="Roboto"/>
          <w:sz w:val="20"/>
          <w:szCs w:val="20"/>
        </w:rPr>
      </w:pPr>
      <w:r w:rsidRPr="006A4375">
        <w:rPr>
          <w:rFonts w:ascii="Roboto" w:hAnsi="Roboto"/>
          <w:b/>
          <w:sz w:val="20"/>
          <w:szCs w:val="20"/>
        </w:rPr>
        <w:t>5*</w:t>
      </w:r>
      <w:r w:rsidRPr="006A4375">
        <w:rPr>
          <w:rFonts w:ascii="Roboto" w:hAnsi="Roboto"/>
          <w:sz w:val="20"/>
          <w:szCs w:val="20"/>
        </w:rPr>
        <w:t xml:space="preserve"> Zusätzlich kann eine Gesamthöchstdauer für Gru</w:t>
      </w:r>
      <w:r w:rsidR="00EE319B">
        <w:rPr>
          <w:rFonts w:ascii="Roboto" w:hAnsi="Roboto"/>
          <w:sz w:val="20"/>
          <w:szCs w:val="20"/>
        </w:rPr>
        <w:t>ppenprüfungen angegeben werden.</w:t>
      </w:r>
    </w:p>
    <w:p w14:paraId="1251767C" w14:textId="77777777" w:rsidR="00875AEB" w:rsidRPr="006A4375" w:rsidRDefault="00875AEB" w:rsidP="00875AEB">
      <w:pPr>
        <w:pStyle w:val="Default"/>
        <w:jc w:val="both"/>
        <w:rPr>
          <w:rFonts w:ascii="Roboto" w:hAnsi="Roboto"/>
          <w:sz w:val="16"/>
          <w:szCs w:val="16"/>
        </w:rPr>
      </w:pPr>
    </w:p>
    <w:p w14:paraId="5A3B35BB" w14:textId="77777777" w:rsidR="00875AEB" w:rsidRPr="006A4375" w:rsidRDefault="00875AEB" w:rsidP="00875AEB">
      <w:pPr>
        <w:pStyle w:val="Default"/>
        <w:jc w:val="both"/>
        <w:rPr>
          <w:rFonts w:ascii="Roboto" w:hAnsi="Roboto"/>
          <w:sz w:val="20"/>
          <w:szCs w:val="20"/>
        </w:rPr>
      </w:pPr>
      <w:r w:rsidRPr="006A4375">
        <w:rPr>
          <w:rFonts w:ascii="Roboto" w:hAnsi="Roboto"/>
          <w:b/>
          <w:sz w:val="20"/>
          <w:szCs w:val="20"/>
        </w:rPr>
        <w:t>6*</w:t>
      </w:r>
      <w:r w:rsidRPr="006A4375">
        <w:rPr>
          <w:rFonts w:ascii="Roboto" w:hAnsi="Roboto"/>
          <w:sz w:val="20"/>
          <w:szCs w:val="20"/>
        </w:rPr>
        <w:t xml:space="preserve"> Es kann eine Regelung für ein Bestehen der Masterprüfung mit</w:t>
      </w:r>
      <w:r w:rsidR="00EE319B">
        <w:rPr>
          <w:rFonts w:ascii="Roboto" w:hAnsi="Roboto"/>
          <w:sz w:val="20"/>
          <w:szCs w:val="20"/>
        </w:rPr>
        <w:t xml:space="preserve"> Auszeichnung getroffen werden.</w:t>
      </w:r>
    </w:p>
    <w:p w14:paraId="2C893A1A" w14:textId="77777777" w:rsidR="00875AEB" w:rsidRPr="006A4375" w:rsidRDefault="00875AEB" w:rsidP="00875AEB">
      <w:pPr>
        <w:pStyle w:val="Default"/>
        <w:jc w:val="both"/>
        <w:rPr>
          <w:rFonts w:ascii="Roboto" w:hAnsi="Roboto"/>
          <w:sz w:val="16"/>
          <w:szCs w:val="16"/>
        </w:rPr>
      </w:pPr>
    </w:p>
    <w:p w14:paraId="2786B1E4" w14:textId="77777777" w:rsidR="00875AEB" w:rsidRPr="006A4375" w:rsidRDefault="00875AEB" w:rsidP="00875AEB">
      <w:pPr>
        <w:jc w:val="both"/>
        <w:rPr>
          <w:rFonts w:ascii="Roboto" w:hAnsi="Roboto"/>
        </w:rPr>
      </w:pPr>
      <w:r w:rsidRPr="006A4375">
        <w:rPr>
          <w:rFonts w:ascii="Roboto" w:hAnsi="Roboto"/>
          <w:b/>
        </w:rPr>
        <w:t>7*</w:t>
      </w:r>
      <w:r w:rsidRPr="006A4375">
        <w:rPr>
          <w:rFonts w:ascii="Roboto" w:hAnsi="Roboto"/>
        </w:rPr>
        <w:t xml:space="preserve"> Im Fall von nicht vergleichbaren Notensystemen wird von einer erfolgreichen Leistung ausgegangen, mangels Vergleichbarkeit erfolgt jedoch keine </w:t>
      </w:r>
      <w:r w:rsidR="00613F2A" w:rsidRPr="006A4375">
        <w:rPr>
          <w:rFonts w:ascii="Roboto" w:hAnsi="Roboto"/>
        </w:rPr>
        <w:t>Übernahme</w:t>
      </w:r>
      <w:r w:rsidRPr="006A4375">
        <w:rPr>
          <w:rFonts w:ascii="Roboto" w:hAnsi="Roboto"/>
        </w:rPr>
        <w:t xml:space="preserve"> einer Note. In die Leistungsübersicht bzw. das Zeugnis wird lediglich der Vermerk „bestanden“ aufgenommen. Die betreffende Prüfungsleistung geht mit der Gewichtung 0 in die Berechnung der jeweiligen Gesamtnote (Modulnote bzw. Gesamtnote für die </w:t>
      </w:r>
      <w:r w:rsidR="00613F2A" w:rsidRPr="006A4375">
        <w:rPr>
          <w:rFonts w:ascii="Roboto" w:hAnsi="Roboto"/>
        </w:rPr>
        <w:t>Master</w:t>
      </w:r>
      <w:r w:rsidRPr="006A4375">
        <w:rPr>
          <w:rFonts w:ascii="Roboto" w:hAnsi="Roboto"/>
        </w:rPr>
        <w:t>prüfung) ein.</w:t>
      </w:r>
    </w:p>
    <w:p w14:paraId="75634560" w14:textId="77777777" w:rsidR="008E11A1" w:rsidRPr="006A4375" w:rsidRDefault="008E11A1" w:rsidP="00875AEB">
      <w:pPr>
        <w:pStyle w:val="Default"/>
        <w:jc w:val="both"/>
        <w:rPr>
          <w:rFonts w:ascii="Roboto" w:hAnsi="Roboto"/>
          <w:sz w:val="16"/>
          <w:szCs w:val="16"/>
        </w:rPr>
      </w:pPr>
    </w:p>
    <w:p w14:paraId="7C697400" w14:textId="19237311" w:rsidR="008E11A1" w:rsidRPr="006A4375" w:rsidRDefault="00875AEB" w:rsidP="00875AEB">
      <w:pPr>
        <w:pStyle w:val="Default"/>
        <w:jc w:val="both"/>
        <w:rPr>
          <w:rFonts w:ascii="Roboto" w:hAnsi="Roboto"/>
          <w:sz w:val="20"/>
          <w:szCs w:val="20"/>
        </w:rPr>
      </w:pPr>
      <w:r w:rsidRPr="006A4375">
        <w:rPr>
          <w:rFonts w:ascii="Roboto" w:hAnsi="Roboto"/>
          <w:b/>
          <w:sz w:val="20"/>
          <w:szCs w:val="20"/>
        </w:rPr>
        <w:t>8</w:t>
      </w:r>
      <w:r w:rsidR="008E11A1" w:rsidRPr="006A4375">
        <w:rPr>
          <w:rFonts w:ascii="Roboto" w:hAnsi="Roboto"/>
          <w:b/>
          <w:sz w:val="20"/>
          <w:szCs w:val="20"/>
        </w:rPr>
        <w:t>*</w:t>
      </w:r>
      <w:r w:rsidR="008E11A1" w:rsidRPr="006A4375">
        <w:rPr>
          <w:rFonts w:ascii="Roboto" w:hAnsi="Roboto"/>
          <w:sz w:val="20"/>
          <w:szCs w:val="20"/>
        </w:rPr>
        <w:t xml:space="preserve"> Der Prüfungsausschuss besteht aus maximal sieben Mitgliedern. Die </w:t>
      </w:r>
      <w:r w:rsidR="00EE385D">
        <w:rPr>
          <w:rFonts w:ascii="Roboto" w:hAnsi="Roboto"/>
          <w:sz w:val="20"/>
        </w:rPr>
        <w:t xml:space="preserve">Hochschullehrerinnen und </w:t>
      </w:r>
      <w:r w:rsidR="009B06C3" w:rsidRPr="006A4375">
        <w:rPr>
          <w:rFonts w:ascii="Roboto" w:hAnsi="Roboto"/>
          <w:sz w:val="20"/>
          <w:szCs w:val="20"/>
        </w:rPr>
        <w:t>Hochschullehrer</w:t>
      </w:r>
      <w:r w:rsidR="008E11A1" w:rsidRPr="006A4375">
        <w:rPr>
          <w:rFonts w:ascii="Roboto" w:hAnsi="Roboto"/>
          <w:sz w:val="20"/>
          <w:szCs w:val="20"/>
        </w:rPr>
        <w:t xml:space="preserve"> verfüg</w:t>
      </w:r>
      <w:r w:rsidR="00EE319B">
        <w:rPr>
          <w:rFonts w:ascii="Roboto" w:hAnsi="Roboto"/>
          <w:sz w:val="20"/>
          <w:szCs w:val="20"/>
        </w:rPr>
        <w:t>en über die Mehrheit.</w:t>
      </w:r>
    </w:p>
    <w:p w14:paraId="74941537" w14:textId="77777777" w:rsidR="00875AEB" w:rsidRPr="006A4375" w:rsidRDefault="00875AEB" w:rsidP="00875AEB">
      <w:pPr>
        <w:pStyle w:val="Default"/>
        <w:jc w:val="both"/>
        <w:rPr>
          <w:rFonts w:ascii="Roboto" w:hAnsi="Roboto"/>
          <w:sz w:val="16"/>
          <w:szCs w:val="16"/>
        </w:rPr>
      </w:pPr>
    </w:p>
    <w:p w14:paraId="6FFECA80" w14:textId="6F151A8A" w:rsidR="008E11A1" w:rsidRPr="006A4375" w:rsidRDefault="00481004" w:rsidP="00875AEB">
      <w:pPr>
        <w:pStyle w:val="Default"/>
        <w:jc w:val="both"/>
        <w:rPr>
          <w:rFonts w:ascii="Roboto" w:hAnsi="Roboto" w:cs="Times New Roman"/>
          <w:color w:val="auto"/>
          <w:sz w:val="20"/>
          <w:szCs w:val="20"/>
        </w:rPr>
      </w:pPr>
      <w:r w:rsidRPr="006A4375">
        <w:rPr>
          <w:rFonts w:ascii="Roboto" w:hAnsi="Roboto"/>
          <w:b/>
          <w:sz w:val="20"/>
          <w:szCs w:val="20"/>
        </w:rPr>
        <w:t>9</w:t>
      </w:r>
      <w:r w:rsidR="008E11A1" w:rsidRPr="006A4375">
        <w:rPr>
          <w:rFonts w:ascii="Roboto" w:hAnsi="Roboto"/>
          <w:b/>
          <w:sz w:val="20"/>
          <w:szCs w:val="20"/>
        </w:rPr>
        <w:t>*</w:t>
      </w:r>
      <w:r w:rsidR="008E11A1" w:rsidRPr="006A4375">
        <w:rPr>
          <w:rFonts w:ascii="Roboto" w:hAnsi="Roboto"/>
          <w:sz w:val="20"/>
          <w:szCs w:val="20"/>
        </w:rPr>
        <w:t xml:space="preserve"> Unter Basis-, Vertiefungs-, </w:t>
      </w:r>
      <w:r w:rsidR="00875AEB" w:rsidRPr="006A4375">
        <w:rPr>
          <w:rFonts w:ascii="Roboto" w:hAnsi="Roboto"/>
          <w:sz w:val="20"/>
          <w:szCs w:val="20"/>
        </w:rPr>
        <w:t xml:space="preserve">Schwerpunkt- und </w:t>
      </w:r>
      <w:r w:rsidR="008E11A1" w:rsidRPr="006A4375">
        <w:rPr>
          <w:rFonts w:ascii="Roboto" w:hAnsi="Roboto"/>
          <w:sz w:val="20"/>
          <w:szCs w:val="20"/>
        </w:rPr>
        <w:t xml:space="preserve">Ergänzungsmodulen sind die </w:t>
      </w:r>
      <w:r w:rsidR="00613F2A" w:rsidRPr="006A4375">
        <w:rPr>
          <w:rFonts w:ascii="Roboto" w:hAnsi="Roboto"/>
          <w:sz w:val="20"/>
          <w:szCs w:val="20"/>
        </w:rPr>
        <w:t xml:space="preserve">Modulnummern und die </w:t>
      </w:r>
      <w:r w:rsidR="008E11A1" w:rsidRPr="006A4375">
        <w:rPr>
          <w:rFonts w:ascii="Roboto" w:hAnsi="Roboto"/>
          <w:sz w:val="20"/>
          <w:szCs w:val="20"/>
        </w:rPr>
        <w:t xml:space="preserve">Modulnamen in Übereinstimmung mit den Modulbeschreibungen aufzuführen und die zu erlangenden Leistungspunkte (LP) auszuweisen. </w:t>
      </w:r>
      <w:r w:rsidR="003D57D3">
        <w:rPr>
          <w:rFonts w:ascii="Roboto" w:hAnsi="Roboto" w:cs="Arial"/>
          <w:sz w:val="20"/>
        </w:rPr>
        <w:t xml:space="preserve">Bei der Bezeichnung als Basis-, Vertiefungs-, Schwerpunktmodule usw. handelt es sich um Beispiele für die Benennung von Modulgruppen; es ist/sind eine </w:t>
      </w:r>
      <w:r w:rsidR="003D57D3" w:rsidRPr="008049A8">
        <w:rPr>
          <w:rFonts w:ascii="Roboto" w:hAnsi="Roboto" w:cs="Arial"/>
          <w:sz w:val="20"/>
        </w:rPr>
        <w:t xml:space="preserve">Auswahl </w:t>
      </w:r>
      <w:r w:rsidR="003D57D3" w:rsidRPr="008049A8">
        <w:rPr>
          <w:rFonts w:ascii="Roboto" w:hAnsi="Roboto"/>
          <w:sz w:val="20"/>
        </w:rPr>
        <w:t xml:space="preserve">bzw. weitere Bezeichnungen </w:t>
      </w:r>
      <w:r w:rsidR="003D57D3">
        <w:rPr>
          <w:rFonts w:ascii="Roboto" w:hAnsi="Roboto"/>
          <w:sz w:val="20"/>
        </w:rPr>
        <w:t xml:space="preserve">und Varianten für die Zusammensetzung der Masterprüfung </w:t>
      </w:r>
      <w:r w:rsidR="003D57D3" w:rsidRPr="008049A8">
        <w:rPr>
          <w:rFonts w:ascii="Roboto" w:hAnsi="Roboto" w:cs="Arial"/>
          <w:sz w:val="20"/>
        </w:rPr>
        <w:t>möglich</w:t>
      </w:r>
      <w:r w:rsidR="003D57D3">
        <w:rPr>
          <w:rFonts w:ascii="Roboto" w:hAnsi="Roboto" w:cs="Arial"/>
          <w:sz w:val="20"/>
        </w:rPr>
        <w:t xml:space="preserve">. </w:t>
      </w:r>
      <w:r w:rsidR="008E11A1" w:rsidRPr="006A4375">
        <w:rPr>
          <w:rFonts w:ascii="Roboto" w:hAnsi="Roboto"/>
          <w:sz w:val="20"/>
          <w:szCs w:val="20"/>
        </w:rPr>
        <w:t xml:space="preserve">Die gewählte Variante </w:t>
      </w:r>
      <w:r w:rsidR="008E11A1" w:rsidRPr="006A4375">
        <w:rPr>
          <w:rFonts w:ascii="Roboto" w:hAnsi="Roboto"/>
          <w:sz w:val="20"/>
          <w:szCs w:val="20"/>
        </w:rPr>
        <w:lastRenderedPageBreak/>
        <w:t xml:space="preserve">ist entsprechend darzustellen. </w:t>
      </w:r>
      <w:r w:rsidR="00875AEB" w:rsidRPr="006A4375">
        <w:rPr>
          <w:rFonts w:ascii="Roboto" w:hAnsi="Roboto" w:cs="Times New Roman"/>
          <w:color w:val="auto"/>
          <w:sz w:val="20"/>
          <w:szCs w:val="20"/>
        </w:rPr>
        <w:t>Sofern ein Wahlpflichtbereich vorgesehen ist, kann bei Bedarf folgende Formulierung aufgenommen werden: „Um das Wahlspektrum zu erweitern, können auch Module im Gesamtumfang von bis zu ... LP gewählt werden. Diese zusätzlichen Leistungspunkte werden nicht auf den Studiengang angerechnet.“ Die Zahl der L</w:t>
      </w:r>
      <w:r w:rsidR="003D57D3">
        <w:rPr>
          <w:rFonts w:ascii="Roboto" w:hAnsi="Roboto"/>
          <w:sz w:val="20"/>
        </w:rPr>
        <w:t>eistungspunkte</w:t>
      </w:r>
      <w:r w:rsidR="00875AEB" w:rsidRPr="006A4375">
        <w:rPr>
          <w:rFonts w:ascii="Roboto" w:hAnsi="Roboto" w:cs="Times New Roman"/>
          <w:color w:val="auto"/>
          <w:sz w:val="20"/>
          <w:szCs w:val="20"/>
        </w:rPr>
        <w:t>, mit welcher die Vorgabe an jedenfalls zu erbringenden L</w:t>
      </w:r>
      <w:r w:rsidR="003D57D3">
        <w:rPr>
          <w:rFonts w:ascii="Roboto" w:hAnsi="Roboto"/>
          <w:sz w:val="20"/>
        </w:rPr>
        <w:t>eistungspunkten</w:t>
      </w:r>
      <w:r w:rsidR="00875AEB" w:rsidRPr="006A4375">
        <w:rPr>
          <w:rFonts w:ascii="Roboto" w:hAnsi="Roboto" w:cs="Times New Roman"/>
          <w:color w:val="auto"/>
          <w:sz w:val="20"/>
          <w:szCs w:val="20"/>
        </w:rPr>
        <w:t xml:space="preserve"> überschritten werden kann, muss kleiner sein als die L</w:t>
      </w:r>
      <w:r w:rsidR="003D57D3">
        <w:rPr>
          <w:rFonts w:ascii="Roboto" w:hAnsi="Roboto"/>
          <w:sz w:val="20"/>
        </w:rPr>
        <w:t>eistungspunkte</w:t>
      </w:r>
      <w:r w:rsidR="00875AEB" w:rsidRPr="006A4375">
        <w:rPr>
          <w:rFonts w:ascii="Roboto" w:hAnsi="Roboto" w:cs="Times New Roman"/>
          <w:color w:val="auto"/>
          <w:sz w:val="20"/>
          <w:szCs w:val="20"/>
        </w:rPr>
        <w:t>-Zahl des kleinsten der zur Wahl stehenden Module.</w:t>
      </w:r>
    </w:p>
    <w:p w14:paraId="1CAB8384" w14:textId="77777777" w:rsidR="005C3A25" w:rsidRPr="006A4375" w:rsidRDefault="005C3A25" w:rsidP="00875AEB">
      <w:pPr>
        <w:pStyle w:val="Default"/>
        <w:jc w:val="both"/>
        <w:rPr>
          <w:rFonts w:ascii="Roboto" w:hAnsi="Roboto"/>
          <w:sz w:val="16"/>
          <w:szCs w:val="16"/>
        </w:rPr>
      </w:pPr>
    </w:p>
    <w:p w14:paraId="7AE131E5" w14:textId="77777777" w:rsidR="008E11A1" w:rsidRPr="006A4375" w:rsidRDefault="008E11A1" w:rsidP="00875AEB">
      <w:pPr>
        <w:pStyle w:val="Default"/>
        <w:jc w:val="both"/>
        <w:rPr>
          <w:rFonts w:ascii="Roboto" w:hAnsi="Roboto"/>
          <w:sz w:val="20"/>
          <w:szCs w:val="20"/>
        </w:rPr>
      </w:pPr>
      <w:r w:rsidRPr="006A4375">
        <w:rPr>
          <w:rFonts w:ascii="Roboto" w:hAnsi="Roboto"/>
          <w:b/>
          <w:sz w:val="20"/>
          <w:szCs w:val="20"/>
        </w:rPr>
        <w:t>1</w:t>
      </w:r>
      <w:r w:rsidR="00481004" w:rsidRPr="006A4375">
        <w:rPr>
          <w:rFonts w:ascii="Roboto" w:hAnsi="Roboto"/>
          <w:b/>
          <w:sz w:val="20"/>
          <w:szCs w:val="20"/>
        </w:rPr>
        <w:t>0</w:t>
      </w:r>
      <w:r w:rsidRPr="006A4375">
        <w:rPr>
          <w:rFonts w:ascii="Roboto" w:hAnsi="Roboto"/>
          <w:b/>
          <w:sz w:val="20"/>
          <w:szCs w:val="20"/>
        </w:rPr>
        <w:t>*</w:t>
      </w:r>
      <w:r w:rsidRPr="006A4375">
        <w:rPr>
          <w:rFonts w:ascii="Roboto" w:hAnsi="Roboto"/>
          <w:sz w:val="20"/>
          <w:szCs w:val="20"/>
        </w:rPr>
        <w:t xml:space="preserve"> Besteht das Modul Master-Arbeit nur aus der Masterarbeit, so sind dafür 15 bis 30 Leistungspunkte zu vergeben</w:t>
      </w:r>
      <w:r w:rsidR="003D57D3">
        <w:rPr>
          <w:rFonts w:ascii="Roboto" w:hAnsi="Roboto"/>
          <w:sz w:val="20"/>
          <w:szCs w:val="20"/>
        </w:rPr>
        <w:t xml:space="preserve"> </w:t>
      </w:r>
      <w:r w:rsidR="003D57D3">
        <w:rPr>
          <w:rFonts w:ascii="Roboto" w:hAnsi="Roboto"/>
          <w:sz w:val="20"/>
        </w:rPr>
        <w:t>(§ 8 Abs. 3 Satz 1 SächsStudAkkVO)</w:t>
      </w:r>
      <w:r w:rsidRPr="006A4375">
        <w:rPr>
          <w:rFonts w:ascii="Roboto" w:hAnsi="Roboto"/>
          <w:sz w:val="20"/>
          <w:szCs w:val="20"/>
        </w:rPr>
        <w:t>. Die Bearbeitungszeit für die Masterarbeit ist je nach Regelstudienverlauf (gleichzeitig fortlaufende Lehrveranstaltungen) anhand der vorgesehenen Arbeitsstunden</w:t>
      </w:r>
      <w:r w:rsidR="00EE319B">
        <w:rPr>
          <w:rFonts w:ascii="Roboto" w:hAnsi="Roboto"/>
          <w:sz w:val="20"/>
          <w:szCs w:val="20"/>
        </w:rPr>
        <w:t xml:space="preserve"> / Leistungspunkte festzulegen.</w:t>
      </w:r>
    </w:p>
    <w:p w14:paraId="2C442151" w14:textId="77777777" w:rsidR="00613F2A" w:rsidRPr="006A4375" w:rsidRDefault="00613F2A" w:rsidP="00875AEB">
      <w:pPr>
        <w:pStyle w:val="Default"/>
        <w:jc w:val="both"/>
        <w:rPr>
          <w:rFonts w:ascii="Roboto" w:hAnsi="Roboto"/>
          <w:sz w:val="16"/>
          <w:szCs w:val="16"/>
        </w:rPr>
      </w:pPr>
    </w:p>
    <w:p w14:paraId="4CBEF578" w14:textId="31A47B39" w:rsidR="008E11A1" w:rsidRPr="006A4375" w:rsidRDefault="008E11A1" w:rsidP="00875AEB">
      <w:pPr>
        <w:pStyle w:val="Default"/>
        <w:jc w:val="both"/>
        <w:rPr>
          <w:rFonts w:ascii="Roboto" w:hAnsi="Roboto"/>
          <w:sz w:val="20"/>
          <w:szCs w:val="20"/>
        </w:rPr>
      </w:pPr>
      <w:r w:rsidRPr="006A4375">
        <w:rPr>
          <w:rFonts w:ascii="Roboto" w:hAnsi="Roboto"/>
          <w:b/>
          <w:sz w:val="20"/>
          <w:szCs w:val="20"/>
        </w:rPr>
        <w:t>1</w:t>
      </w:r>
      <w:r w:rsidR="00481004" w:rsidRPr="006A4375">
        <w:rPr>
          <w:rFonts w:ascii="Roboto" w:hAnsi="Roboto"/>
          <w:b/>
          <w:sz w:val="20"/>
          <w:szCs w:val="20"/>
        </w:rPr>
        <w:t>1</w:t>
      </w:r>
      <w:r w:rsidRPr="006A4375">
        <w:rPr>
          <w:rFonts w:ascii="Roboto" w:hAnsi="Roboto"/>
          <w:b/>
          <w:sz w:val="20"/>
          <w:szCs w:val="20"/>
        </w:rPr>
        <w:t>*</w:t>
      </w:r>
      <w:r w:rsidRPr="006A4375">
        <w:rPr>
          <w:rFonts w:ascii="Roboto" w:hAnsi="Roboto"/>
          <w:sz w:val="20"/>
          <w:szCs w:val="20"/>
        </w:rPr>
        <w:t xml:space="preserve"> Die Abschlussbezeichnung erfolgt entsprechend den diesbezüglichen Fe</w:t>
      </w:r>
      <w:r w:rsidR="00EE319B">
        <w:rPr>
          <w:rFonts w:ascii="Roboto" w:hAnsi="Roboto"/>
          <w:sz w:val="20"/>
          <w:szCs w:val="20"/>
        </w:rPr>
        <w:t xml:space="preserve">stlegungen in </w:t>
      </w:r>
      <w:r w:rsidR="003D57D3">
        <w:rPr>
          <w:rFonts w:ascii="Roboto" w:hAnsi="Roboto"/>
          <w:sz w:val="20"/>
          <w:szCs w:val="20"/>
        </w:rPr>
        <w:t>§ 6 Abs. 2 SächsStudAkkVO</w:t>
      </w:r>
      <w:r w:rsidR="00EE319B">
        <w:rPr>
          <w:rFonts w:ascii="Roboto" w:hAnsi="Roboto"/>
          <w:sz w:val="20"/>
          <w:szCs w:val="20"/>
        </w:rPr>
        <w:t>.</w:t>
      </w:r>
    </w:p>
    <w:p w14:paraId="54DBDCA7" w14:textId="77777777" w:rsidR="00875AEB" w:rsidRPr="006A4375" w:rsidRDefault="00875AEB" w:rsidP="00875AEB">
      <w:pPr>
        <w:pStyle w:val="Default"/>
        <w:jc w:val="both"/>
        <w:rPr>
          <w:rFonts w:ascii="Roboto" w:hAnsi="Roboto"/>
          <w:sz w:val="16"/>
          <w:szCs w:val="16"/>
        </w:rPr>
      </w:pPr>
    </w:p>
    <w:p w14:paraId="11ACC744" w14:textId="77777777" w:rsidR="004A030B" w:rsidRDefault="008E11A1" w:rsidP="009B06C3">
      <w:pPr>
        <w:pStyle w:val="Default"/>
        <w:jc w:val="both"/>
        <w:rPr>
          <w:rFonts w:ascii="Roboto" w:hAnsi="Roboto"/>
          <w:sz w:val="20"/>
          <w:szCs w:val="20"/>
        </w:rPr>
      </w:pPr>
      <w:r w:rsidRPr="006A4375">
        <w:rPr>
          <w:rFonts w:ascii="Roboto" w:hAnsi="Roboto"/>
          <w:b/>
          <w:sz w:val="20"/>
          <w:szCs w:val="20"/>
        </w:rPr>
        <w:t>1</w:t>
      </w:r>
      <w:r w:rsidR="00481004" w:rsidRPr="006A4375">
        <w:rPr>
          <w:rFonts w:ascii="Roboto" w:hAnsi="Roboto"/>
          <w:b/>
          <w:sz w:val="20"/>
          <w:szCs w:val="20"/>
        </w:rPr>
        <w:t>2</w:t>
      </w:r>
      <w:r w:rsidRPr="006A4375">
        <w:rPr>
          <w:rFonts w:ascii="Roboto" w:hAnsi="Roboto"/>
          <w:b/>
          <w:sz w:val="20"/>
          <w:szCs w:val="20"/>
        </w:rPr>
        <w:t>*</w:t>
      </w:r>
      <w:r w:rsidRPr="006A4375">
        <w:rPr>
          <w:rFonts w:ascii="Roboto" w:hAnsi="Roboto"/>
          <w:sz w:val="20"/>
          <w:szCs w:val="20"/>
        </w:rPr>
        <w:t xml:space="preserve"> Es ist möglich, insbesondere bei der Änderung bestehender Studiengänge, konkrete Übergangsbestimmungen an dieser Stelle zu formulieren. </w:t>
      </w:r>
    </w:p>
    <w:p w14:paraId="1D555852" w14:textId="77777777" w:rsidR="004C02AF" w:rsidRDefault="004C02AF" w:rsidP="009B06C3">
      <w:pPr>
        <w:pStyle w:val="Default"/>
        <w:jc w:val="both"/>
        <w:rPr>
          <w:rFonts w:ascii="Roboto" w:hAnsi="Roboto"/>
          <w:sz w:val="20"/>
          <w:szCs w:val="20"/>
        </w:rPr>
      </w:pPr>
    </w:p>
    <w:p w14:paraId="6E29FE41" w14:textId="77777777" w:rsidR="004C02AF" w:rsidRDefault="004C02AF" w:rsidP="009B06C3">
      <w:pPr>
        <w:pStyle w:val="Default"/>
        <w:jc w:val="both"/>
        <w:rPr>
          <w:rFonts w:ascii="Roboto" w:hAnsi="Roboto"/>
          <w:sz w:val="20"/>
          <w:szCs w:val="20"/>
        </w:rPr>
      </w:pPr>
    </w:p>
    <w:p w14:paraId="5C0BF3DB" w14:textId="2F6672C3" w:rsidR="004C02AF" w:rsidRPr="004C02AF" w:rsidRDefault="004C02AF" w:rsidP="004C02AF">
      <w:pPr>
        <w:pStyle w:val="Textkrper"/>
        <w:jc w:val="both"/>
        <w:rPr>
          <w:rFonts w:ascii="Roboto" w:hAnsi="Roboto" w:cs="Arial"/>
          <w:i/>
          <w:sz w:val="20"/>
        </w:rPr>
      </w:pPr>
      <w:r w:rsidRPr="00E00BCD">
        <w:rPr>
          <w:rFonts w:ascii="Roboto" w:hAnsi="Roboto" w:cs="Arial"/>
          <w:i/>
          <w:sz w:val="20"/>
        </w:rPr>
        <w:t xml:space="preserve">- vom Rektorat am </w:t>
      </w:r>
      <w:r w:rsidR="003508E8">
        <w:rPr>
          <w:rFonts w:ascii="Roboto" w:hAnsi="Roboto" w:cs="Arial"/>
          <w:i/>
          <w:sz w:val="20"/>
        </w:rPr>
        <w:t>10</w:t>
      </w:r>
      <w:r w:rsidR="00EE385D">
        <w:rPr>
          <w:rFonts w:ascii="Roboto" w:hAnsi="Roboto" w:cs="Arial"/>
          <w:i/>
          <w:sz w:val="20"/>
        </w:rPr>
        <w:t>.</w:t>
      </w:r>
      <w:r w:rsidR="003508E8">
        <w:rPr>
          <w:rFonts w:ascii="Roboto" w:hAnsi="Roboto" w:cs="Arial"/>
          <w:i/>
          <w:sz w:val="20"/>
        </w:rPr>
        <w:t>12</w:t>
      </w:r>
      <w:r w:rsidR="00EE385D">
        <w:rPr>
          <w:rFonts w:ascii="Roboto" w:hAnsi="Roboto" w:cs="Arial"/>
          <w:i/>
          <w:sz w:val="20"/>
        </w:rPr>
        <w:t>.2025</w:t>
      </w:r>
      <w:r w:rsidRPr="00E00BCD">
        <w:rPr>
          <w:rFonts w:ascii="Roboto" w:hAnsi="Roboto" w:cs="Arial"/>
          <w:i/>
          <w:sz w:val="20"/>
        </w:rPr>
        <w:t xml:space="preserve"> beschlossene aktualisierte Fassung -</w:t>
      </w:r>
    </w:p>
    <w:sectPr w:rsidR="004C02AF" w:rsidRPr="004C02AF" w:rsidSect="00BE121D">
      <w:footerReference w:type="even" r:id="rId8"/>
      <w:footerReference w:type="default" r:id="rId9"/>
      <w:pgSz w:w="11907" w:h="16839" w:code="9"/>
      <w:pgMar w:top="851" w:right="1021" w:bottom="907" w:left="1418"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4D93" w14:textId="77777777" w:rsidR="00457F69" w:rsidRDefault="00457F69">
      <w:r>
        <w:separator/>
      </w:r>
    </w:p>
  </w:endnote>
  <w:endnote w:type="continuationSeparator" w:id="0">
    <w:p w14:paraId="00EA5FCA" w14:textId="77777777" w:rsidR="00457F69" w:rsidRDefault="0045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Condensed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533C" w14:textId="77777777" w:rsidR="003E6789" w:rsidRDefault="003E6789">
    <w:pPr>
      <w:pStyle w:val="Fuzeile"/>
      <w:framePr w:wrap="around" w:vAnchor="text" w:hAnchor="margin" w:xAlign="right" w:y="1"/>
      <w:rPr>
        <w:rStyle w:val="Seitenzahl"/>
      </w:rPr>
    </w:pPr>
    <w:r>
      <w:rPr>
        <w:rStyle w:val="Seitenzahl"/>
      </w:rPr>
      <w:t xml:space="preserve">SEITE  </w:t>
    </w:r>
    <w:r>
      <w:rPr>
        <w:rStyle w:val="Seitenzahl"/>
        <w:b/>
        <w:bCs/>
      </w:rPr>
      <w:t>Fehler! Textmarke nicht definiert.</w:t>
    </w:r>
  </w:p>
  <w:p w14:paraId="0B930E99" w14:textId="77777777" w:rsidR="003E6789" w:rsidRDefault="003E6789">
    <w:pPr>
      <w:pStyle w:val="Fuzeile"/>
      <w:ind w:right="360"/>
    </w:pPr>
  </w:p>
  <w:p w14:paraId="23A3C958" w14:textId="77777777" w:rsidR="003E6789" w:rsidRDefault="003E67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649662"/>
      <w:docPartObj>
        <w:docPartGallery w:val="Page Numbers (Bottom of Page)"/>
        <w:docPartUnique/>
      </w:docPartObj>
    </w:sdtPr>
    <w:sdtEndPr>
      <w:rPr>
        <w:rFonts w:ascii="Roboto Light" w:hAnsi="Roboto Light"/>
      </w:rPr>
    </w:sdtEndPr>
    <w:sdtContent>
      <w:p w14:paraId="3A5110FB" w14:textId="2B767B70" w:rsidR="00005288" w:rsidRPr="00FC7693" w:rsidRDefault="00FC7693" w:rsidP="00FC7693">
        <w:pPr>
          <w:pStyle w:val="Fuzeile"/>
          <w:jc w:val="right"/>
          <w:rPr>
            <w:rFonts w:ascii="Roboto Light" w:hAnsi="Roboto Light"/>
          </w:rPr>
        </w:pPr>
        <w:r w:rsidRPr="00FC7693">
          <w:rPr>
            <w:rFonts w:ascii="Roboto Light" w:hAnsi="Roboto Light"/>
          </w:rPr>
          <w:fldChar w:fldCharType="begin"/>
        </w:r>
        <w:r w:rsidRPr="00FC7693">
          <w:rPr>
            <w:rFonts w:ascii="Roboto Light" w:hAnsi="Roboto Light"/>
          </w:rPr>
          <w:instrText>PAGE   \* MERGEFORMAT</w:instrText>
        </w:r>
        <w:r w:rsidRPr="00FC7693">
          <w:rPr>
            <w:rFonts w:ascii="Roboto Light" w:hAnsi="Roboto Light"/>
          </w:rPr>
          <w:fldChar w:fldCharType="separate"/>
        </w:r>
        <w:r w:rsidR="00D72B4B">
          <w:rPr>
            <w:rFonts w:ascii="Roboto Light" w:hAnsi="Roboto Light"/>
            <w:noProof/>
          </w:rPr>
          <w:t>13</w:t>
        </w:r>
        <w:r w:rsidRPr="00FC7693">
          <w:rPr>
            <w:rFonts w:ascii="Roboto Light" w:hAnsi="Roboto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ECAF" w14:textId="77777777" w:rsidR="00457F69" w:rsidRDefault="00457F69">
      <w:r>
        <w:separator/>
      </w:r>
    </w:p>
  </w:footnote>
  <w:footnote w:type="continuationSeparator" w:id="0">
    <w:p w14:paraId="5AD89861" w14:textId="77777777" w:rsidR="00457F69" w:rsidRDefault="00457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7F0"/>
    <w:multiLevelType w:val="hybridMultilevel"/>
    <w:tmpl w:val="D46E1286"/>
    <w:lvl w:ilvl="0" w:tplc="D74AC8A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D33A7D"/>
    <w:multiLevelType w:val="singleLevel"/>
    <w:tmpl w:val="9F2269AA"/>
    <w:lvl w:ilvl="0">
      <w:start w:val="1"/>
      <w:numFmt w:val="decimal"/>
      <w:lvlText w:val="%1."/>
      <w:lvlJc w:val="left"/>
      <w:pPr>
        <w:tabs>
          <w:tab w:val="num" w:pos="360"/>
        </w:tabs>
        <w:ind w:left="0" w:firstLine="0"/>
      </w:pPr>
      <w:rPr>
        <w:rFonts w:hint="default"/>
      </w:rPr>
    </w:lvl>
  </w:abstractNum>
  <w:abstractNum w:abstractNumId="2" w15:restartNumberingAfterBreak="0">
    <w:nsid w:val="05413F7B"/>
    <w:multiLevelType w:val="hybridMultilevel"/>
    <w:tmpl w:val="5D72769E"/>
    <w:lvl w:ilvl="0" w:tplc="47946266">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B81435"/>
    <w:multiLevelType w:val="hybridMultilevel"/>
    <w:tmpl w:val="539E4442"/>
    <w:lvl w:ilvl="0" w:tplc="47BC5EA0">
      <w:start w:val="1"/>
      <w:numFmt w:val="decimal"/>
      <w:lvlText w:val="(%1)"/>
      <w:lvlJc w:val="left"/>
      <w:pPr>
        <w:tabs>
          <w:tab w:val="num" w:pos="357"/>
        </w:tabs>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881A24"/>
    <w:multiLevelType w:val="hybridMultilevel"/>
    <w:tmpl w:val="B9767980"/>
    <w:lvl w:ilvl="0" w:tplc="2306F978">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B54FB1"/>
    <w:multiLevelType w:val="hybridMultilevel"/>
    <w:tmpl w:val="1084D768"/>
    <w:lvl w:ilvl="0" w:tplc="5BBA83E6">
      <w:numFmt w:val="bullet"/>
      <w:lvlText w:val="-"/>
      <w:lvlJc w:val="left"/>
      <w:pPr>
        <w:tabs>
          <w:tab w:val="num" w:pos="340"/>
        </w:tabs>
        <w:ind w:left="340" w:hanging="34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F30F2"/>
    <w:multiLevelType w:val="hybridMultilevel"/>
    <w:tmpl w:val="24AA0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DA5AC9"/>
    <w:multiLevelType w:val="hybridMultilevel"/>
    <w:tmpl w:val="0C903A82"/>
    <w:lvl w:ilvl="0" w:tplc="B900C272">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1124A9"/>
    <w:multiLevelType w:val="hybridMultilevel"/>
    <w:tmpl w:val="203A9DC0"/>
    <w:lvl w:ilvl="0" w:tplc="700038A6">
      <w:start w:val="1"/>
      <w:numFmt w:val="decimal"/>
      <w:lvlText w:val="(%1)"/>
      <w:lvlJc w:val="left"/>
      <w:pPr>
        <w:tabs>
          <w:tab w:val="num" w:pos="357"/>
        </w:tabs>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51737B"/>
    <w:multiLevelType w:val="singleLevel"/>
    <w:tmpl w:val="E9F04208"/>
    <w:lvl w:ilvl="0">
      <w:start w:val="1"/>
      <w:numFmt w:val="decimal"/>
      <w:lvlText w:val="%1."/>
      <w:lvlJc w:val="left"/>
      <w:pPr>
        <w:tabs>
          <w:tab w:val="num" w:pos="360"/>
        </w:tabs>
        <w:ind w:left="0" w:firstLine="0"/>
      </w:pPr>
      <w:rPr>
        <w:rFonts w:hint="default"/>
      </w:rPr>
    </w:lvl>
  </w:abstractNum>
  <w:abstractNum w:abstractNumId="10" w15:restartNumberingAfterBreak="0">
    <w:nsid w:val="1E8935B6"/>
    <w:multiLevelType w:val="hybridMultilevel"/>
    <w:tmpl w:val="A84E679A"/>
    <w:lvl w:ilvl="0" w:tplc="0BEE1C24">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D45269"/>
    <w:multiLevelType w:val="hybridMultilevel"/>
    <w:tmpl w:val="3AAAF6DC"/>
    <w:lvl w:ilvl="0" w:tplc="247E5932">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844CCA"/>
    <w:multiLevelType w:val="hybridMultilevel"/>
    <w:tmpl w:val="502C0D9E"/>
    <w:lvl w:ilvl="0" w:tplc="BD923628">
      <w:start w:val="1"/>
      <w:numFmt w:val="decimal"/>
      <w:lvlText w:val="(%1)"/>
      <w:lvlJc w:val="left"/>
      <w:pPr>
        <w:tabs>
          <w:tab w:val="num" w:pos="357"/>
        </w:tabs>
        <w:ind w:left="0" w:firstLine="0"/>
      </w:pPr>
      <w:rPr>
        <w:rFonts w:hint="default"/>
        <w:i w:val="0"/>
        <w:strike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6430AB"/>
    <w:multiLevelType w:val="hybridMultilevel"/>
    <w:tmpl w:val="14CA0CAE"/>
    <w:lvl w:ilvl="0" w:tplc="2BEEBFA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E856AF"/>
    <w:multiLevelType w:val="hybridMultilevel"/>
    <w:tmpl w:val="64A22E58"/>
    <w:lvl w:ilvl="0" w:tplc="75BC3D5E">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012024"/>
    <w:multiLevelType w:val="hybridMultilevel"/>
    <w:tmpl w:val="723E4AAA"/>
    <w:lvl w:ilvl="0" w:tplc="262CADE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D717ED"/>
    <w:multiLevelType w:val="hybridMultilevel"/>
    <w:tmpl w:val="5D16B136"/>
    <w:lvl w:ilvl="0" w:tplc="76340DF8">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F54081"/>
    <w:multiLevelType w:val="hybridMultilevel"/>
    <w:tmpl w:val="699AAF0C"/>
    <w:lvl w:ilvl="0" w:tplc="11822E50">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0F2C01"/>
    <w:multiLevelType w:val="hybridMultilevel"/>
    <w:tmpl w:val="5470A2A8"/>
    <w:lvl w:ilvl="0" w:tplc="D9B822FA">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A76401"/>
    <w:multiLevelType w:val="hybridMultilevel"/>
    <w:tmpl w:val="C3E259FA"/>
    <w:lvl w:ilvl="0" w:tplc="0EFAEF16">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0D2160"/>
    <w:multiLevelType w:val="hybridMultilevel"/>
    <w:tmpl w:val="7F9CE570"/>
    <w:lvl w:ilvl="0" w:tplc="6ADCD686">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D6B6F"/>
    <w:multiLevelType w:val="hybridMultilevel"/>
    <w:tmpl w:val="C004F318"/>
    <w:lvl w:ilvl="0" w:tplc="A89A8774">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5B202A"/>
    <w:multiLevelType w:val="singleLevel"/>
    <w:tmpl w:val="E9F04208"/>
    <w:lvl w:ilvl="0">
      <w:start w:val="1"/>
      <w:numFmt w:val="decimal"/>
      <w:lvlText w:val="%1."/>
      <w:lvlJc w:val="left"/>
      <w:pPr>
        <w:tabs>
          <w:tab w:val="num" w:pos="360"/>
        </w:tabs>
        <w:ind w:left="0" w:firstLine="0"/>
      </w:pPr>
      <w:rPr>
        <w:rFonts w:hint="default"/>
      </w:rPr>
    </w:lvl>
  </w:abstractNum>
  <w:abstractNum w:abstractNumId="23" w15:restartNumberingAfterBreak="0">
    <w:nsid w:val="5AEA1129"/>
    <w:multiLevelType w:val="hybridMultilevel"/>
    <w:tmpl w:val="35B0F25E"/>
    <w:lvl w:ilvl="0" w:tplc="D376F926">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665773B"/>
    <w:multiLevelType w:val="hybridMultilevel"/>
    <w:tmpl w:val="C3E259FA"/>
    <w:lvl w:ilvl="0" w:tplc="0EFAEF16">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280EF2"/>
    <w:multiLevelType w:val="singleLevel"/>
    <w:tmpl w:val="B838B358"/>
    <w:lvl w:ilvl="0">
      <w:start w:val="1"/>
      <w:numFmt w:val="decimal"/>
      <w:lvlText w:val="%1."/>
      <w:lvlJc w:val="left"/>
      <w:pPr>
        <w:tabs>
          <w:tab w:val="num" w:pos="360"/>
        </w:tabs>
        <w:ind w:left="357" w:hanging="357"/>
      </w:pPr>
      <w:rPr>
        <w:rFonts w:hint="default"/>
      </w:rPr>
    </w:lvl>
  </w:abstractNum>
  <w:abstractNum w:abstractNumId="26" w15:restartNumberingAfterBreak="0">
    <w:nsid w:val="6D35626C"/>
    <w:multiLevelType w:val="hybridMultilevel"/>
    <w:tmpl w:val="D480EE90"/>
    <w:lvl w:ilvl="0" w:tplc="F6E670A6">
      <w:start w:val="1"/>
      <w:numFmt w:val="decimal"/>
      <w:lvlText w:val="(%1)"/>
      <w:lvlJc w:val="left"/>
      <w:pPr>
        <w:tabs>
          <w:tab w:val="num" w:pos="357"/>
        </w:tabs>
        <w:ind w:left="0" w:firstLine="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33764F"/>
    <w:multiLevelType w:val="hybridMultilevel"/>
    <w:tmpl w:val="63BA343E"/>
    <w:lvl w:ilvl="0" w:tplc="2D94DB68">
      <w:start w:val="1"/>
      <w:numFmt w:val="decimal"/>
      <w:lvlText w:val="(%1)"/>
      <w:lvlJc w:val="left"/>
      <w:pPr>
        <w:tabs>
          <w:tab w:val="num" w:pos="357"/>
        </w:tabs>
        <w:ind w:left="0" w:firstLine="0"/>
      </w:pPr>
      <w:rPr>
        <w:rFonts w:hint="default"/>
        <w:b w:val="0"/>
        <w:i w:val="0"/>
      </w:rPr>
    </w:lvl>
    <w:lvl w:ilvl="1" w:tplc="94341A50">
      <w:start w:val="1"/>
      <w:numFmt w:val="decimal"/>
      <w:lvlText w:val="%2."/>
      <w:lvlJc w:val="left"/>
      <w:pPr>
        <w:tabs>
          <w:tab w:val="num" w:pos="340"/>
        </w:tabs>
        <w:ind w:left="340" w:hanging="340"/>
      </w:pPr>
      <w:rPr>
        <w:rFonts w:hint="default"/>
        <w:b w:val="0"/>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8C3EB6"/>
    <w:multiLevelType w:val="hybridMultilevel"/>
    <w:tmpl w:val="CAE6734A"/>
    <w:lvl w:ilvl="0" w:tplc="B6B4CE02">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316A5E"/>
    <w:multiLevelType w:val="hybridMultilevel"/>
    <w:tmpl w:val="5A7E0D8E"/>
    <w:lvl w:ilvl="0" w:tplc="85929B38">
      <w:start w:val="1"/>
      <w:numFmt w:val="decimal"/>
      <w:lvlText w:val="(%1)"/>
      <w:lvlJc w:val="left"/>
      <w:pPr>
        <w:tabs>
          <w:tab w:val="num" w:pos="357"/>
        </w:tabs>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
  </w:num>
  <w:num w:numId="3">
    <w:abstractNumId w:val="25"/>
  </w:num>
  <w:num w:numId="4">
    <w:abstractNumId w:val="27"/>
  </w:num>
  <w:num w:numId="5">
    <w:abstractNumId w:val="5"/>
  </w:num>
  <w:num w:numId="6">
    <w:abstractNumId w:val="6"/>
  </w:num>
  <w:num w:numId="7">
    <w:abstractNumId w:val="20"/>
  </w:num>
  <w:num w:numId="8">
    <w:abstractNumId w:val="24"/>
  </w:num>
  <w:num w:numId="9">
    <w:abstractNumId w:val="19"/>
  </w:num>
  <w:num w:numId="10">
    <w:abstractNumId w:val="22"/>
  </w:num>
  <w:num w:numId="11">
    <w:abstractNumId w:val="14"/>
  </w:num>
  <w:num w:numId="12">
    <w:abstractNumId w:val="23"/>
  </w:num>
  <w:num w:numId="13">
    <w:abstractNumId w:val="2"/>
  </w:num>
  <w:num w:numId="14">
    <w:abstractNumId w:val="10"/>
  </w:num>
  <w:num w:numId="15">
    <w:abstractNumId w:val="17"/>
  </w:num>
  <w:num w:numId="16">
    <w:abstractNumId w:val="8"/>
  </w:num>
  <w:num w:numId="17">
    <w:abstractNumId w:val="4"/>
  </w:num>
  <w:num w:numId="18">
    <w:abstractNumId w:val="18"/>
  </w:num>
  <w:num w:numId="19">
    <w:abstractNumId w:val="16"/>
  </w:num>
  <w:num w:numId="20">
    <w:abstractNumId w:val="0"/>
  </w:num>
  <w:num w:numId="21">
    <w:abstractNumId w:val="28"/>
  </w:num>
  <w:num w:numId="22">
    <w:abstractNumId w:val="3"/>
  </w:num>
  <w:num w:numId="23">
    <w:abstractNumId w:val="7"/>
  </w:num>
  <w:num w:numId="24">
    <w:abstractNumId w:val="21"/>
  </w:num>
  <w:num w:numId="25">
    <w:abstractNumId w:val="11"/>
  </w:num>
  <w:num w:numId="26">
    <w:abstractNumId w:val="13"/>
  </w:num>
  <w:num w:numId="27">
    <w:abstractNumId w:val="12"/>
  </w:num>
  <w:num w:numId="28">
    <w:abstractNumId w:val="26"/>
  </w:num>
  <w:num w:numId="29">
    <w:abstractNumId w:val="15"/>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BA-Prüfungsordnung1.doc"/>
    <w:docVar w:name="VTCASE" w:val="4"/>
    <w:docVar w:name="VTCommandPending" w:val="NONE"/>
  </w:docVars>
  <w:rsids>
    <w:rsidRoot w:val="00A67D7D"/>
    <w:rsid w:val="000033B2"/>
    <w:rsid w:val="00005288"/>
    <w:rsid w:val="00022FD7"/>
    <w:rsid w:val="000331D9"/>
    <w:rsid w:val="00047E14"/>
    <w:rsid w:val="00050F2C"/>
    <w:rsid w:val="00052033"/>
    <w:rsid w:val="00060449"/>
    <w:rsid w:val="00063D2B"/>
    <w:rsid w:val="00086FC4"/>
    <w:rsid w:val="000972B4"/>
    <w:rsid w:val="000B124F"/>
    <w:rsid w:val="000B1607"/>
    <w:rsid w:val="000B3EEB"/>
    <w:rsid w:val="000C2A09"/>
    <w:rsid w:val="000C3F06"/>
    <w:rsid w:val="000C7840"/>
    <w:rsid w:val="000D2A91"/>
    <w:rsid w:val="000F29B2"/>
    <w:rsid w:val="000F6B9E"/>
    <w:rsid w:val="00101839"/>
    <w:rsid w:val="00102BFE"/>
    <w:rsid w:val="00105063"/>
    <w:rsid w:val="00125B82"/>
    <w:rsid w:val="00126DA1"/>
    <w:rsid w:val="00131700"/>
    <w:rsid w:val="00134726"/>
    <w:rsid w:val="00135D11"/>
    <w:rsid w:val="00136B55"/>
    <w:rsid w:val="00137940"/>
    <w:rsid w:val="00140DA4"/>
    <w:rsid w:val="001447B3"/>
    <w:rsid w:val="00144949"/>
    <w:rsid w:val="00160B22"/>
    <w:rsid w:val="00163D84"/>
    <w:rsid w:val="00176FD9"/>
    <w:rsid w:val="00177158"/>
    <w:rsid w:val="00181009"/>
    <w:rsid w:val="001813BC"/>
    <w:rsid w:val="00182CA9"/>
    <w:rsid w:val="00190EAB"/>
    <w:rsid w:val="00193924"/>
    <w:rsid w:val="00194C4D"/>
    <w:rsid w:val="00197E50"/>
    <w:rsid w:val="001A44C6"/>
    <w:rsid w:val="001B15F8"/>
    <w:rsid w:val="001B2B79"/>
    <w:rsid w:val="001B68CA"/>
    <w:rsid w:val="001B7548"/>
    <w:rsid w:val="001D18DD"/>
    <w:rsid w:val="001E192D"/>
    <w:rsid w:val="001E6B7B"/>
    <w:rsid w:val="001F03AB"/>
    <w:rsid w:val="001F1ABE"/>
    <w:rsid w:val="001F1FBE"/>
    <w:rsid w:val="00202B14"/>
    <w:rsid w:val="0020567A"/>
    <w:rsid w:val="0020601F"/>
    <w:rsid w:val="0021326C"/>
    <w:rsid w:val="002277BF"/>
    <w:rsid w:val="00235B79"/>
    <w:rsid w:val="00252394"/>
    <w:rsid w:val="002548B6"/>
    <w:rsid w:val="00255526"/>
    <w:rsid w:val="002571FB"/>
    <w:rsid w:val="00260555"/>
    <w:rsid w:val="00267AA9"/>
    <w:rsid w:val="00277996"/>
    <w:rsid w:val="00285F2E"/>
    <w:rsid w:val="00294941"/>
    <w:rsid w:val="0029523E"/>
    <w:rsid w:val="002A3E1C"/>
    <w:rsid w:val="002B1710"/>
    <w:rsid w:val="002B28EE"/>
    <w:rsid w:val="002B635D"/>
    <w:rsid w:val="002B703B"/>
    <w:rsid w:val="002C5898"/>
    <w:rsid w:val="002D3816"/>
    <w:rsid w:val="002D3CA6"/>
    <w:rsid w:val="002D4377"/>
    <w:rsid w:val="002F675D"/>
    <w:rsid w:val="003263F7"/>
    <w:rsid w:val="00337589"/>
    <w:rsid w:val="003508E8"/>
    <w:rsid w:val="00351C5D"/>
    <w:rsid w:val="0036598A"/>
    <w:rsid w:val="003762A5"/>
    <w:rsid w:val="00382A4C"/>
    <w:rsid w:val="003876CD"/>
    <w:rsid w:val="00387C73"/>
    <w:rsid w:val="003914C9"/>
    <w:rsid w:val="00394115"/>
    <w:rsid w:val="003A62E6"/>
    <w:rsid w:val="003A6E11"/>
    <w:rsid w:val="003B116F"/>
    <w:rsid w:val="003C4FF1"/>
    <w:rsid w:val="003D423D"/>
    <w:rsid w:val="003D57D3"/>
    <w:rsid w:val="003D651D"/>
    <w:rsid w:val="003E5BF5"/>
    <w:rsid w:val="003E6789"/>
    <w:rsid w:val="003E7408"/>
    <w:rsid w:val="00400EC1"/>
    <w:rsid w:val="0040319F"/>
    <w:rsid w:val="0040651E"/>
    <w:rsid w:val="00406FE9"/>
    <w:rsid w:val="00412D39"/>
    <w:rsid w:val="00413244"/>
    <w:rsid w:val="00445D1D"/>
    <w:rsid w:val="00457F69"/>
    <w:rsid w:val="00474AE8"/>
    <w:rsid w:val="0047629A"/>
    <w:rsid w:val="004772FF"/>
    <w:rsid w:val="00481004"/>
    <w:rsid w:val="00485002"/>
    <w:rsid w:val="00485757"/>
    <w:rsid w:val="00492C86"/>
    <w:rsid w:val="004945F5"/>
    <w:rsid w:val="0049673A"/>
    <w:rsid w:val="004A030B"/>
    <w:rsid w:val="004A1C37"/>
    <w:rsid w:val="004C02AF"/>
    <w:rsid w:val="004C081B"/>
    <w:rsid w:val="004D1A2D"/>
    <w:rsid w:val="004D4A89"/>
    <w:rsid w:val="004D5B54"/>
    <w:rsid w:val="004F0CF1"/>
    <w:rsid w:val="004F5EF0"/>
    <w:rsid w:val="004F78BE"/>
    <w:rsid w:val="00504447"/>
    <w:rsid w:val="005049DC"/>
    <w:rsid w:val="00512C24"/>
    <w:rsid w:val="00514FA4"/>
    <w:rsid w:val="00520CCC"/>
    <w:rsid w:val="0052296E"/>
    <w:rsid w:val="00524034"/>
    <w:rsid w:val="00534635"/>
    <w:rsid w:val="00534BB3"/>
    <w:rsid w:val="005350A1"/>
    <w:rsid w:val="00537BD3"/>
    <w:rsid w:val="0054028A"/>
    <w:rsid w:val="00546B7F"/>
    <w:rsid w:val="0056159A"/>
    <w:rsid w:val="00573DA6"/>
    <w:rsid w:val="00581656"/>
    <w:rsid w:val="005822A2"/>
    <w:rsid w:val="00583577"/>
    <w:rsid w:val="005917D9"/>
    <w:rsid w:val="005A1C02"/>
    <w:rsid w:val="005A2894"/>
    <w:rsid w:val="005A7739"/>
    <w:rsid w:val="005C3A25"/>
    <w:rsid w:val="005D2AF9"/>
    <w:rsid w:val="005E1717"/>
    <w:rsid w:val="005E7F57"/>
    <w:rsid w:val="005F1C42"/>
    <w:rsid w:val="00600CDB"/>
    <w:rsid w:val="00602529"/>
    <w:rsid w:val="00604059"/>
    <w:rsid w:val="006127C7"/>
    <w:rsid w:val="00613F2A"/>
    <w:rsid w:val="00615688"/>
    <w:rsid w:val="00617A20"/>
    <w:rsid w:val="00632AA5"/>
    <w:rsid w:val="00641C51"/>
    <w:rsid w:val="00641DBA"/>
    <w:rsid w:val="0064570B"/>
    <w:rsid w:val="00647752"/>
    <w:rsid w:val="006558F3"/>
    <w:rsid w:val="00665054"/>
    <w:rsid w:val="00673DC0"/>
    <w:rsid w:val="0067497C"/>
    <w:rsid w:val="006850BA"/>
    <w:rsid w:val="00694F0F"/>
    <w:rsid w:val="006967F0"/>
    <w:rsid w:val="006A4375"/>
    <w:rsid w:val="006D0DB0"/>
    <w:rsid w:val="006D7141"/>
    <w:rsid w:val="006E780E"/>
    <w:rsid w:val="006F4D87"/>
    <w:rsid w:val="00703478"/>
    <w:rsid w:val="00705F65"/>
    <w:rsid w:val="0071151C"/>
    <w:rsid w:val="007136CB"/>
    <w:rsid w:val="007140D9"/>
    <w:rsid w:val="00721E78"/>
    <w:rsid w:val="007271F9"/>
    <w:rsid w:val="0073512B"/>
    <w:rsid w:val="0074080B"/>
    <w:rsid w:val="00760368"/>
    <w:rsid w:val="007630B4"/>
    <w:rsid w:val="00784B2C"/>
    <w:rsid w:val="00785E31"/>
    <w:rsid w:val="007941BF"/>
    <w:rsid w:val="00795389"/>
    <w:rsid w:val="007B24A9"/>
    <w:rsid w:val="007D207C"/>
    <w:rsid w:val="007E04B1"/>
    <w:rsid w:val="007E31CD"/>
    <w:rsid w:val="007E5C29"/>
    <w:rsid w:val="007F2034"/>
    <w:rsid w:val="00813AF1"/>
    <w:rsid w:val="00815496"/>
    <w:rsid w:val="00816D70"/>
    <w:rsid w:val="00816D8A"/>
    <w:rsid w:val="00816F4B"/>
    <w:rsid w:val="00824CFD"/>
    <w:rsid w:val="00825F67"/>
    <w:rsid w:val="00841127"/>
    <w:rsid w:val="008436FA"/>
    <w:rsid w:val="00846BDD"/>
    <w:rsid w:val="00856CA2"/>
    <w:rsid w:val="0086176C"/>
    <w:rsid w:val="00861849"/>
    <w:rsid w:val="00863CE7"/>
    <w:rsid w:val="00873F91"/>
    <w:rsid w:val="00875AEB"/>
    <w:rsid w:val="0087601B"/>
    <w:rsid w:val="008817BF"/>
    <w:rsid w:val="00883BCA"/>
    <w:rsid w:val="00887E7B"/>
    <w:rsid w:val="008A4F1D"/>
    <w:rsid w:val="008B6DE7"/>
    <w:rsid w:val="008C44E9"/>
    <w:rsid w:val="008D105D"/>
    <w:rsid w:val="008D1DB5"/>
    <w:rsid w:val="008E11A1"/>
    <w:rsid w:val="008E4C62"/>
    <w:rsid w:val="008E58E8"/>
    <w:rsid w:val="009024F9"/>
    <w:rsid w:val="00904DD5"/>
    <w:rsid w:val="009053DC"/>
    <w:rsid w:val="00907407"/>
    <w:rsid w:val="00907CF5"/>
    <w:rsid w:val="00912440"/>
    <w:rsid w:val="00924481"/>
    <w:rsid w:val="009246DD"/>
    <w:rsid w:val="0092653C"/>
    <w:rsid w:val="009306F9"/>
    <w:rsid w:val="009307E6"/>
    <w:rsid w:val="0093299C"/>
    <w:rsid w:val="00952B5E"/>
    <w:rsid w:val="009648E8"/>
    <w:rsid w:val="00982D75"/>
    <w:rsid w:val="00986711"/>
    <w:rsid w:val="009949FF"/>
    <w:rsid w:val="009A196C"/>
    <w:rsid w:val="009B06C3"/>
    <w:rsid w:val="009B0810"/>
    <w:rsid w:val="009B0BD3"/>
    <w:rsid w:val="009B59C9"/>
    <w:rsid w:val="009B6FE9"/>
    <w:rsid w:val="009C5C77"/>
    <w:rsid w:val="009C72D4"/>
    <w:rsid w:val="009D4162"/>
    <w:rsid w:val="009D7FA7"/>
    <w:rsid w:val="009F3322"/>
    <w:rsid w:val="009F75C2"/>
    <w:rsid w:val="00A03BFA"/>
    <w:rsid w:val="00A1317A"/>
    <w:rsid w:val="00A13B7C"/>
    <w:rsid w:val="00A20091"/>
    <w:rsid w:val="00A22716"/>
    <w:rsid w:val="00A32293"/>
    <w:rsid w:val="00A34D7A"/>
    <w:rsid w:val="00A35420"/>
    <w:rsid w:val="00A45B62"/>
    <w:rsid w:val="00A52936"/>
    <w:rsid w:val="00A6236A"/>
    <w:rsid w:val="00A633C4"/>
    <w:rsid w:val="00A67BCA"/>
    <w:rsid w:val="00A67D7D"/>
    <w:rsid w:val="00A7164B"/>
    <w:rsid w:val="00A74C52"/>
    <w:rsid w:val="00A9512B"/>
    <w:rsid w:val="00A96846"/>
    <w:rsid w:val="00AB08F4"/>
    <w:rsid w:val="00AB0E86"/>
    <w:rsid w:val="00AB306D"/>
    <w:rsid w:val="00AC748E"/>
    <w:rsid w:val="00AC7DA2"/>
    <w:rsid w:val="00AD5BBC"/>
    <w:rsid w:val="00AE153B"/>
    <w:rsid w:val="00AE5229"/>
    <w:rsid w:val="00AF50D0"/>
    <w:rsid w:val="00B00ABF"/>
    <w:rsid w:val="00B032CF"/>
    <w:rsid w:val="00B0467E"/>
    <w:rsid w:val="00B1277B"/>
    <w:rsid w:val="00B21E06"/>
    <w:rsid w:val="00B24DF9"/>
    <w:rsid w:val="00B275FC"/>
    <w:rsid w:val="00B319DD"/>
    <w:rsid w:val="00B45633"/>
    <w:rsid w:val="00B62E30"/>
    <w:rsid w:val="00B65E61"/>
    <w:rsid w:val="00B671B7"/>
    <w:rsid w:val="00B731F7"/>
    <w:rsid w:val="00B7524E"/>
    <w:rsid w:val="00BB53DE"/>
    <w:rsid w:val="00BD6AEE"/>
    <w:rsid w:val="00BE121D"/>
    <w:rsid w:val="00BE3A64"/>
    <w:rsid w:val="00BE5FCF"/>
    <w:rsid w:val="00BF0467"/>
    <w:rsid w:val="00BF4CE7"/>
    <w:rsid w:val="00BF7631"/>
    <w:rsid w:val="00C0793C"/>
    <w:rsid w:val="00C134BC"/>
    <w:rsid w:val="00C22097"/>
    <w:rsid w:val="00C2380A"/>
    <w:rsid w:val="00C26892"/>
    <w:rsid w:val="00C27945"/>
    <w:rsid w:val="00C330DA"/>
    <w:rsid w:val="00C37529"/>
    <w:rsid w:val="00C539C9"/>
    <w:rsid w:val="00C546DE"/>
    <w:rsid w:val="00C5712F"/>
    <w:rsid w:val="00C63CD7"/>
    <w:rsid w:val="00C675EF"/>
    <w:rsid w:val="00C87A8B"/>
    <w:rsid w:val="00C907D8"/>
    <w:rsid w:val="00C9141B"/>
    <w:rsid w:val="00C94E0F"/>
    <w:rsid w:val="00C95406"/>
    <w:rsid w:val="00C95431"/>
    <w:rsid w:val="00CA18E8"/>
    <w:rsid w:val="00CA2DE6"/>
    <w:rsid w:val="00CB6BC8"/>
    <w:rsid w:val="00CC00AE"/>
    <w:rsid w:val="00CD1AF2"/>
    <w:rsid w:val="00CD40C2"/>
    <w:rsid w:val="00CD47A9"/>
    <w:rsid w:val="00CD4ADF"/>
    <w:rsid w:val="00CE3B1C"/>
    <w:rsid w:val="00CE5B2B"/>
    <w:rsid w:val="00D00FBB"/>
    <w:rsid w:val="00D01712"/>
    <w:rsid w:val="00D069E6"/>
    <w:rsid w:val="00D06C71"/>
    <w:rsid w:val="00D17FF0"/>
    <w:rsid w:val="00D270D1"/>
    <w:rsid w:val="00D27AF3"/>
    <w:rsid w:val="00D35193"/>
    <w:rsid w:val="00D4603B"/>
    <w:rsid w:val="00D46979"/>
    <w:rsid w:val="00D52798"/>
    <w:rsid w:val="00D54932"/>
    <w:rsid w:val="00D570BD"/>
    <w:rsid w:val="00D64003"/>
    <w:rsid w:val="00D70314"/>
    <w:rsid w:val="00D7273E"/>
    <w:rsid w:val="00D72B4B"/>
    <w:rsid w:val="00D7510D"/>
    <w:rsid w:val="00D81A8F"/>
    <w:rsid w:val="00D82384"/>
    <w:rsid w:val="00DA501B"/>
    <w:rsid w:val="00DB5AD0"/>
    <w:rsid w:val="00DB77B6"/>
    <w:rsid w:val="00DC70D7"/>
    <w:rsid w:val="00DD1BDD"/>
    <w:rsid w:val="00DE4DF2"/>
    <w:rsid w:val="00DF3816"/>
    <w:rsid w:val="00E03EF6"/>
    <w:rsid w:val="00E113CF"/>
    <w:rsid w:val="00E35CF0"/>
    <w:rsid w:val="00E44CA5"/>
    <w:rsid w:val="00E83672"/>
    <w:rsid w:val="00E91CF6"/>
    <w:rsid w:val="00E93896"/>
    <w:rsid w:val="00E938E2"/>
    <w:rsid w:val="00EA5DDC"/>
    <w:rsid w:val="00EA6656"/>
    <w:rsid w:val="00EB1974"/>
    <w:rsid w:val="00EB453F"/>
    <w:rsid w:val="00EB65B5"/>
    <w:rsid w:val="00EC0E4B"/>
    <w:rsid w:val="00EC77AE"/>
    <w:rsid w:val="00ED023E"/>
    <w:rsid w:val="00ED4B2D"/>
    <w:rsid w:val="00ED6180"/>
    <w:rsid w:val="00EE319B"/>
    <w:rsid w:val="00EE385D"/>
    <w:rsid w:val="00EE3A1F"/>
    <w:rsid w:val="00EE7515"/>
    <w:rsid w:val="00EF19B3"/>
    <w:rsid w:val="00F050D3"/>
    <w:rsid w:val="00F05954"/>
    <w:rsid w:val="00F05FE9"/>
    <w:rsid w:val="00F104C0"/>
    <w:rsid w:val="00F21B75"/>
    <w:rsid w:val="00F30BAA"/>
    <w:rsid w:val="00F32D98"/>
    <w:rsid w:val="00F34B42"/>
    <w:rsid w:val="00F46142"/>
    <w:rsid w:val="00F522ED"/>
    <w:rsid w:val="00F52537"/>
    <w:rsid w:val="00F554E1"/>
    <w:rsid w:val="00F73D88"/>
    <w:rsid w:val="00F73E6E"/>
    <w:rsid w:val="00F73F00"/>
    <w:rsid w:val="00F86AD6"/>
    <w:rsid w:val="00F86CF9"/>
    <w:rsid w:val="00F97EC9"/>
    <w:rsid w:val="00FA57D9"/>
    <w:rsid w:val="00FC7693"/>
    <w:rsid w:val="00FD5818"/>
    <w:rsid w:val="00FE7B47"/>
    <w:rsid w:val="00FF6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2865727D"/>
  <w15:chartTrackingRefBased/>
  <w15:docId w15:val="{34334543-B8EE-4C03-B6CF-EF0FBB5E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sz w:val="28"/>
    </w:rPr>
  </w:style>
  <w:style w:type="paragraph" w:styleId="berschrift4">
    <w:name w:val="heading 4"/>
    <w:basedOn w:val="Standard"/>
    <w:next w:val="Standard"/>
    <w:qFormat/>
    <w:pPr>
      <w:keepNext/>
      <w:jc w:val="center"/>
      <w:outlineLvl w:val="3"/>
    </w:pPr>
    <w:rPr>
      <w:b/>
      <w:sz w:val="24"/>
    </w:rPr>
  </w:style>
  <w:style w:type="paragraph" w:styleId="berschrift5">
    <w:name w:val="heading 5"/>
    <w:basedOn w:val="Standard"/>
    <w:next w:val="Standard"/>
    <w:qFormat/>
    <w:pPr>
      <w:keepNext/>
      <w:ind w:left="180"/>
      <w:outlineLvl w:val="4"/>
    </w:pPr>
    <w:rPr>
      <w:b/>
      <w:sz w:val="22"/>
    </w:rPr>
  </w:style>
  <w:style w:type="paragraph" w:styleId="berschrift6">
    <w:name w:val="heading 6"/>
    <w:basedOn w:val="Standard"/>
    <w:next w:val="Standard"/>
    <w:qFormat/>
    <w:pPr>
      <w:keepNext/>
      <w:jc w:val="center"/>
      <w:outlineLvl w:val="5"/>
    </w:pPr>
    <w:rPr>
      <w:b/>
      <w:sz w:val="24"/>
    </w:rPr>
  </w:style>
  <w:style w:type="paragraph" w:styleId="berschrift7">
    <w:name w:val="heading 7"/>
    <w:basedOn w:val="Standard"/>
    <w:next w:val="Standard"/>
    <w:qFormat/>
    <w:pPr>
      <w:keepNext/>
      <w:ind w:left="708"/>
      <w:outlineLvl w:val="6"/>
    </w:pPr>
    <w:rPr>
      <w:rFonts w:ascii="Arial" w:hAnsi="Arial"/>
      <w:b/>
      <w:sz w:val="28"/>
    </w:rPr>
  </w:style>
  <w:style w:type="paragraph" w:styleId="berschrift8">
    <w:name w:val="heading 8"/>
    <w:basedOn w:val="Standard"/>
    <w:next w:val="Standard"/>
    <w:qFormat/>
    <w:pPr>
      <w:keepNext/>
      <w:jc w:val="center"/>
      <w:outlineLvl w:val="7"/>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24"/>
    </w:rPr>
  </w:style>
  <w:style w:type="paragraph" w:styleId="Untertitel">
    <w:name w:val="Subtitle"/>
    <w:basedOn w:val="Standard"/>
    <w:qFormat/>
    <w:rPr>
      <w:b/>
      <w:sz w:val="24"/>
    </w:rPr>
  </w:style>
  <w:style w:type="paragraph" w:styleId="Textkrper">
    <w:name w:val="Body Text"/>
    <w:basedOn w:val="Standard"/>
    <w:rPr>
      <w:sz w:val="24"/>
    </w:rPr>
  </w:style>
  <w:style w:type="paragraph" w:styleId="Textkrper-Zeileneinzug">
    <w:name w:val="Body Text Indent"/>
    <w:basedOn w:val="Standard"/>
    <w:pPr>
      <w:ind w:left="360"/>
    </w:pPr>
    <w:rPr>
      <w:sz w:val="24"/>
    </w:rPr>
  </w:style>
  <w:style w:type="character" w:styleId="Hyperlink">
    <w:name w:val="Hyperlink"/>
    <w:rPr>
      <w:color w:val="0000FF"/>
      <w:u w:val="single"/>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Einzug2">
    <w:name w:val="Body Text Indent 2"/>
    <w:basedOn w:val="Standard"/>
    <w:pPr>
      <w:ind w:left="709" w:hanging="349"/>
    </w:pPr>
    <w:rPr>
      <w:sz w:val="24"/>
    </w:rPr>
  </w:style>
  <w:style w:type="paragraph" w:styleId="Textkrper2">
    <w:name w:val="Body Text 2"/>
    <w:basedOn w:val="Standard"/>
    <w:rPr>
      <w:rFonts w:ascii="Arial" w:hAnsi="Arial"/>
      <w:sz w:val="22"/>
    </w:rPr>
  </w:style>
  <w:style w:type="paragraph" w:styleId="Textkrper3">
    <w:name w:val="Body Text 3"/>
    <w:basedOn w:val="Standard"/>
    <w:pPr>
      <w:jc w:val="both"/>
    </w:pPr>
    <w:rPr>
      <w:rFonts w:ascii="Arial" w:hAnsi="Arial"/>
      <w:sz w:val="22"/>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style>
  <w:style w:type="paragraph" w:styleId="Textkrper-Einzug3">
    <w:name w:val="Body Text Indent 3"/>
    <w:basedOn w:val="Standard"/>
    <w:pPr>
      <w:ind w:left="284" w:hanging="284"/>
      <w:jc w:val="both"/>
    </w:pPr>
    <w:rPr>
      <w:rFonts w:ascii="Arial" w:hAnsi="Arial"/>
    </w:rPr>
  </w:style>
  <w:style w:type="paragraph" w:styleId="Sprechblasentext">
    <w:name w:val="Balloon Text"/>
    <w:basedOn w:val="Standard"/>
    <w:semiHidden/>
    <w:rsid w:val="003263F7"/>
    <w:rPr>
      <w:rFonts w:ascii="Tahoma" w:hAnsi="Tahoma" w:cs="Tahoma"/>
      <w:sz w:val="16"/>
      <w:szCs w:val="16"/>
    </w:rPr>
  </w:style>
  <w:style w:type="paragraph" w:styleId="Blocktext">
    <w:name w:val="Block Text"/>
    <w:basedOn w:val="Standard"/>
    <w:rsid w:val="003876CD"/>
    <w:pPr>
      <w:tabs>
        <w:tab w:val="left" w:pos="-720"/>
      </w:tabs>
      <w:ind w:left="1418" w:right="-1"/>
    </w:pPr>
    <w:rPr>
      <w:b/>
      <w:sz w:val="24"/>
      <w:szCs w:val="24"/>
    </w:rPr>
  </w:style>
  <w:style w:type="paragraph" w:customStyle="1" w:styleId="Default">
    <w:name w:val="Default"/>
    <w:rsid w:val="008E11A1"/>
    <w:pPr>
      <w:autoSpaceDE w:val="0"/>
      <w:autoSpaceDN w:val="0"/>
      <w:adjustRightInd w:val="0"/>
    </w:pPr>
    <w:rPr>
      <w:rFonts w:ascii="Roboto Condensed Light" w:hAnsi="Roboto Condensed Light" w:cs="Roboto Condensed Light"/>
      <w:color w:val="000000"/>
      <w:sz w:val="24"/>
      <w:szCs w:val="24"/>
    </w:rPr>
  </w:style>
  <w:style w:type="paragraph" w:styleId="Kommentarthema">
    <w:name w:val="annotation subject"/>
    <w:basedOn w:val="Kommentartext"/>
    <w:next w:val="Kommentartext"/>
    <w:link w:val="KommentarthemaZchn"/>
    <w:uiPriority w:val="99"/>
    <w:semiHidden/>
    <w:unhideWhenUsed/>
    <w:rsid w:val="00DC70D7"/>
    <w:rPr>
      <w:b/>
      <w:bCs/>
    </w:rPr>
  </w:style>
  <w:style w:type="character" w:customStyle="1" w:styleId="KommentartextZchn">
    <w:name w:val="Kommentartext Zchn"/>
    <w:basedOn w:val="Absatz-Standardschriftart"/>
    <w:link w:val="Kommentartext"/>
    <w:uiPriority w:val="99"/>
    <w:rsid w:val="00DC70D7"/>
  </w:style>
  <w:style w:type="character" w:customStyle="1" w:styleId="KommentarthemaZchn">
    <w:name w:val="Kommentarthema Zchn"/>
    <w:link w:val="Kommentarthema"/>
    <w:uiPriority w:val="99"/>
    <w:semiHidden/>
    <w:rsid w:val="00DC70D7"/>
    <w:rPr>
      <w:b/>
      <w:bCs/>
    </w:rPr>
  </w:style>
  <w:style w:type="character" w:customStyle="1" w:styleId="FunotentextZchn">
    <w:name w:val="Fußnotentext Zchn"/>
    <w:link w:val="Funotentext"/>
    <w:semiHidden/>
    <w:rsid w:val="00F32D98"/>
  </w:style>
  <w:style w:type="paragraph" w:styleId="NurText">
    <w:name w:val="Plain Text"/>
    <w:basedOn w:val="Standard"/>
    <w:link w:val="NurTextZchn"/>
    <w:uiPriority w:val="99"/>
    <w:semiHidden/>
    <w:unhideWhenUsed/>
    <w:rsid w:val="009024F9"/>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9024F9"/>
    <w:rPr>
      <w:rFonts w:ascii="Calibri" w:eastAsiaTheme="minorHAnsi" w:hAnsi="Calibri" w:cstheme="minorBidi"/>
      <w:sz w:val="22"/>
      <w:szCs w:val="21"/>
      <w:lang w:eastAsia="en-US"/>
    </w:rPr>
  </w:style>
  <w:style w:type="paragraph" w:styleId="Listenabsatz">
    <w:name w:val="List Paragraph"/>
    <w:basedOn w:val="Standard"/>
    <w:uiPriority w:val="34"/>
    <w:qFormat/>
    <w:rsid w:val="00BE121D"/>
    <w:pPr>
      <w:ind w:left="720"/>
      <w:contextualSpacing/>
    </w:pPr>
  </w:style>
  <w:style w:type="character" w:customStyle="1" w:styleId="FuzeileZchn">
    <w:name w:val="Fußzeile Zchn"/>
    <w:basedOn w:val="Absatz-Standardschriftart"/>
    <w:link w:val="Fuzeile"/>
    <w:uiPriority w:val="99"/>
    <w:rsid w:val="00FC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74391">
      <w:bodyDiv w:val="1"/>
      <w:marLeft w:val="0"/>
      <w:marRight w:val="0"/>
      <w:marTop w:val="0"/>
      <w:marBottom w:val="0"/>
      <w:divBdr>
        <w:top w:val="none" w:sz="0" w:space="0" w:color="auto"/>
        <w:left w:val="none" w:sz="0" w:space="0" w:color="auto"/>
        <w:bottom w:val="none" w:sz="0" w:space="0" w:color="auto"/>
        <w:right w:val="none" w:sz="0" w:space="0" w:color="auto"/>
      </w:divBdr>
    </w:div>
    <w:div w:id="13616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6394</Words>
  <Characters>42582</Characters>
  <Application>Microsoft Office Word</Application>
  <DocSecurity>0</DocSecurity>
  <Lines>354</Lines>
  <Paragraphs>97</Paragraphs>
  <ScaleCrop>false</ScaleCrop>
  <HeadingPairs>
    <vt:vector size="2" baseType="variant">
      <vt:variant>
        <vt:lpstr>Titel</vt:lpstr>
      </vt:variant>
      <vt:variant>
        <vt:i4>1</vt:i4>
      </vt:variant>
    </vt:vector>
  </HeadingPairs>
  <TitlesOfParts>
    <vt:vector size="1" baseType="lpstr">
      <vt:lpstr>Rahmenprüfungsordnung</vt:lpstr>
    </vt:vector>
  </TitlesOfParts>
  <Company> </Company>
  <LinksUpToDate>false</LinksUpToDate>
  <CharactersWithSpaces>48879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Rahmenprüfungsordnung</dc:title>
  <dc:subject/>
  <dc:creator>helma</dc:creator>
  <cp:keywords/>
  <cp:lastModifiedBy>Manuela Helmert</cp:lastModifiedBy>
  <cp:revision>17</cp:revision>
  <cp:lastPrinted>2025-11-17T13:28:00Z</cp:lastPrinted>
  <dcterms:created xsi:type="dcterms:W3CDTF">2022-06-30T13:25:00Z</dcterms:created>
  <dcterms:modified xsi:type="dcterms:W3CDTF">2025-12-18T12:58:00Z</dcterms:modified>
</cp:coreProperties>
</file>